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FF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FF0000"/>
          <w:sz w:val="36"/>
          <w:szCs w:val="36"/>
          <w:lang w:val="en-US" w:eastAsia="zh-CN"/>
        </w:rPr>
        <w:t>雅安市文艺阵地施工采购项目装饰装修工程</w:t>
      </w:r>
    </w:p>
    <w:p>
      <w:pPr>
        <w:ind w:firstLine="360" w:firstLineChars="100"/>
        <w:jc w:val="center"/>
        <w:rPr>
          <w:rFonts w:hint="default" w:ascii="黑体" w:hAnsi="黑体" w:eastAsia="黑体"/>
          <w:bCs/>
          <w:color w:val="000000"/>
          <w:sz w:val="36"/>
          <w:szCs w:val="36"/>
          <w:lang w:val="en-US" w:eastAsia="zh-CN"/>
        </w:rPr>
      </w:pPr>
      <w:r>
        <w:rPr>
          <w:rFonts w:hint="eastAsia" w:ascii="黑体" w:hAnsi="黑体" w:eastAsia="黑体"/>
          <w:bCs/>
          <w:color w:val="FF0000"/>
          <w:sz w:val="36"/>
          <w:szCs w:val="36"/>
          <w:lang w:val="en-US" w:eastAsia="zh-CN"/>
        </w:rPr>
        <w:t>劳务供应商采购</w:t>
      </w:r>
    </w:p>
    <w:p>
      <w:pPr>
        <w:pStyle w:val="14"/>
      </w:pPr>
    </w:p>
    <w:p>
      <w:pPr>
        <w:ind w:firstLine="1800" w:firstLineChars="500"/>
        <w:rPr>
          <w:rFonts w:hint="default" w:ascii="黑体" w:hAnsi="黑体" w:eastAsia="黑体"/>
          <w:bCs/>
          <w:color w:val="FF0000"/>
          <w:sz w:val="36"/>
          <w:szCs w:val="36"/>
          <w:lang w:val="en-US" w:eastAsia="zh-CN"/>
        </w:rPr>
      </w:pPr>
      <w:r>
        <w:rPr>
          <w:rFonts w:hint="eastAsia" w:ascii="黑体" w:hAnsi="黑体" w:eastAsia="黑体"/>
          <w:bCs/>
          <w:color w:val="000000"/>
          <w:sz w:val="36"/>
          <w:szCs w:val="36"/>
        </w:rPr>
        <w:t>采购人：</w:t>
      </w:r>
      <w:r>
        <w:rPr>
          <w:rFonts w:hint="eastAsia" w:ascii="黑体" w:hAnsi="黑体" w:eastAsia="黑体"/>
          <w:bCs/>
          <w:color w:val="FF0000"/>
          <w:sz w:val="36"/>
          <w:szCs w:val="36"/>
          <w:lang w:val="en-US" w:eastAsia="zh-CN"/>
        </w:rPr>
        <w:t>雅安城投工匠建设工程有限公司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FF0000"/>
          <w:sz w:val="36"/>
          <w:szCs w:val="36"/>
          <w:lang w:val="en-US" w:eastAsia="zh-CN"/>
        </w:rPr>
        <w:t>2024</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6</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b/>
          <w:color w:val="FF0000"/>
          <w:sz w:val="24"/>
          <w:u w:val="single"/>
          <w:lang w:val="en-US" w:eastAsia="zh-CN"/>
        </w:rPr>
        <w:t>雅安市文艺阵地施工采购项目装饰装修工程劳务供应商采购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，诚邀符合本次采购要求的城投工匠</w:t>
      </w:r>
      <w:r>
        <w:rPr>
          <w:rFonts w:hint="eastAsia" w:ascii="宋体" w:hAnsi="宋体"/>
          <w:color w:val="000000"/>
          <w:sz w:val="24"/>
          <w:lang w:val="en-US" w:eastAsia="zh-CN"/>
        </w:rPr>
        <w:t>公司</w:t>
      </w:r>
      <w:r>
        <w:rPr>
          <w:rFonts w:hint="eastAsia" w:ascii="宋体" w:hAnsi="宋体"/>
          <w:color w:val="000000"/>
          <w:sz w:val="24"/>
        </w:rPr>
        <w:t>劳务库库内供应商参加本项目的</w:t>
      </w:r>
      <w:r>
        <w:rPr>
          <w:rFonts w:hint="eastAsia" w:ascii="宋体" w:hAnsi="宋体"/>
          <w:color w:val="000000"/>
          <w:sz w:val="24"/>
          <w:lang w:val="en-US" w:eastAsia="zh-CN"/>
        </w:rPr>
        <w:t>磋商</w:t>
      </w:r>
      <w:r>
        <w:rPr>
          <w:rFonts w:hint="eastAsia" w:ascii="宋体" w:hAnsi="宋体"/>
          <w:color w:val="000000"/>
          <w:sz w:val="24"/>
        </w:rPr>
        <w:t>活动。</w:t>
      </w: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 w:val="0"/>
          <w:bCs/>
          <w:color w:val="FF0000"/>
          <w:sz w:val="24"/>
          <w:u w:val="single"/>
          <w:lang w:eastAsia="zh-CN"/>
        </w:rPr>
        <w:t>雅安市文艺阵地施工采购项目装饰装修工程劳务供应商采购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本工程工程量清单、图纸的全部内容。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60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达到现行国家有关工程施工验收规范和标准的合格要求</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r>
        <w:rPr>
          <w:rFonts w:hint="eastAsia" w:ascii="宋体" w:hAnsi="宋体"/>
          <w:color w:val="000000"/>
          <w:kern w:val="0"/>
          <w:sz w:val="24"/>
          <w:lang w:eastAsia="zh-CN"/>
        </w:rPr>
        <w:t>，</w:t>
      </w:r>
      <w:r>
        <w:rPr>
          <w:rFonts w:hint="eastAsia" w:ascii="宋体" w:hAnsi="宋体"/>
          <w:color w:val="000000"/>
          <w:kern w:val="0"/>
          <w:sz w:val="24"/>
          <w:lang w:val="en-US" w:eastAsia="zh-CN"/>
        </w:rPr>
        <w:t>且连续三年内未出现亏损</w:t>
      </w:r>
      <w:r>
        <w:rPr>
          <w:rFonts w:hint="eastAsia" w:ascii="宋体" w:hAnsi="宋体"/>
          <w:color w:val="000000"/>
          <w:kern w:val="0"/>
          <w:sz w:val="24"/>
        </w:rPr>
        <w:t>；</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劳务施工</w:t>
      </w:r>
      <w:r>
        <w:rPr>
          <w:rFonts w:hint="eastAsia" w:ascii="宋体" w:hAnsi="宋体" w:cs="Times New Roman"/>
          <w:b/>
          <w:color w:val="auto"/>
          <w:kern w:val="2"/>
          <w:sz w:val="24"/>
          <w:szCs w:val="24"/>
          <w:lang w:val="en-US" w:eastAsia="zh-CN" w:bidi="ar-SA"/>
        </w:rPr>
        <w:t xml:space="preserve">资质，且具备有效的安全生产许可证/营业执照。  </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w:t>
      </w:r>
      <w:r>
        <w:rPr>
          <w:rFonts w:hint="eastAsia" w:ascii="宋体" w:hAnsi="宋体" w:cs="Times New Roman"/>
          <w:b/>
          <w:color w:val="FF0000"/>
          <w:kern w:val="2"/>
          <w:sz w:val="24"/>
          <w:szCs w:val="24"/>
          <w:lang w:val="en-US" w:eastAsia="zh-CN" w:bidi="ar-SA"/>
        </w:rPr>
        <w:t>无</w:t>
      </w:r>
      <w:r>
        <w:rPr>
          <w:rFonts w:hint="eastAsia" w:ascii="宋体" w:hAnsi="宋体"/>
          <w:b w:val="0"/>
          <w:bCs/>
          <w:color w:val="FF0000"/>
          <w:sz w:val="24"/>
          <w:u w:val="none"/>
          <w:lang w:val="en-US"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2024</w:t>
      </w:r>
      <w:r>
        <w:rPr>
          <w:rFonts w:hint="eastAsia" w:ascii="宋体" w:hAnsi="宋体"/>
          <w:color w:val="auto"/>
          <w:kern w:val="0"/>
          <w:sz w:val="24"/>
        </w:rPr>
        <w:t>年</w:t>
      </w:r>
      <w:r>
        <w:rPr>
          <w:rFonts w:hint="eastAsia" w:ascii="宋体" w:hAnsi="宋体" w:cs="Times New Roman"/>
          <w:b/>
          <w:color w:val="FF0000"/>
          <w:kern w:val="2"/>
          <w:sz w:val="24"/>
          <w:szCs w:val="24"/>
          <w:lang w:val="en-US" w:eastAsia="zh-CN" w:bidi="ar-SA"/>
        </w:rPr>
        <w:t>6</w:t>
      </w:r>
      <w:r>
        <w:rPr>
          <w:rFonts w:hint="eastAsia" w:ascii="宋体" w:hAnsi="宋体"/>
          <w:color w:val="auto"/>
          <w:kern w:val="0"/>
          <w:sz w:val="24"/>
        </w:rPr>
        <w:t>月</w:t>
      </w:r>
      <w:r>
        <w:rPr>
          <w:rFonts w:hint="eastAsia" w:ascii="宋体" w:hAnsi="宋体" w:cs="Times New Roman"/>
          <w:b/>
          <w:color w:val="FF0000"/>
          <w:kern w:val="2"/>
          <w:sz w:val="24"/>
          <w:szCs w:val="24"/>
          <w:lang w:val="en-US" w:eastAsia="zh-CN" w:bidi="ar-SA"/>
        </w:rPr>
        <w:t>17</w:t>
      </w:r>
      <w:r>
        <w:rPr>
          <w:rFonts w:hint="eastAsia" w:ascii="宋体" w:hAnsi="宋体"/>
          <w:color w:val="auto"/>
          <w:kern w:val="0"/>
          <w:sz w:val="24"/>
        </w:rPr>
        <w:t>日—</w:t>
      </w:r>
      <w:r>
        <w:rPr>
          <w:rFonts w:hint="eastAsia" w:ascii="宋体" w:hAnsi="宋体" w:cs="Times New Roman"/>
          <w:b/>
          <w:color w:val="FF0000"/>
          <w:kern w:val="2"/>
          <w:sz w:val="24"/>
          <w:szCs w:val="24"/>
          <w:lang w:val="en-US" w:eastAsia="zh-CN" w:bidi="ar-SA"/>
        </w:rPr>
        <w:t>2024</w:t>
      </w:r>
      <w:r>
        <w:rPr>
          <w:rFonts w:hint="eastAsia" w:ascii="宋体" w:hAnsi="宋体"/>
          <w:color w:val="auto"/>
          <w:kern w:val="0"/>
          <w:sz w:val="24"/>
          <w:u w:val="none"/>
          <w:lang w:eastAsia="zh-CN"/>
        </w:rPr>
        <w:t>年</w:t>
      </w:r>
      <w:r>
        <w:rPr>
          <w:rFonts w:hint="eastAsia" w:ascii="宋体" w:hAnsi="宋体" w:cs="Times New Roman"/>
          <w:b/>
          <w:color w:val="FF0000"/>
          <w:kern w:val="2"/>
          <w:sz w:val="24"/>
          <w:szCs w:val="24"/>
          <w:lang w:val="en-US" w:eastAsia="zh-CN" w:bidi="ar-SA"/>
        </w:rPr>
        <w:t>6</w:t>
      </w:r>
      <w:r>
        <w:rPr>
          <w:rFonts w:hint="eastAsia" w:ascii="宋体" w:hAnsi="宋体"/>
          <w:color w:val="auto"/>
          <w:kern w:val="0"/>
          <w:sz w:val="24"/>
          <w:u w:val="none"/>
          <w:lang w:eastAsia="zh-CN"/>
        </w:rPr>
        <w:t>月</w:t>
      </w:r>
      <w:r>
        <w:rPr>
          <w:rFonts w:hint="eastAsia" w:ascii="宋体" w:hAnsi="宋体" w:cs="Times New Roman"/>
          <w:b/>
          <w:color w:val="FF0000"/>
          <w:kern w:val="2"/>
          <w:sz w:val="24"/>
          <w:szCs w:val="24"/>
          <w:lang w:val="en-US" w:eastAsia="zh-CN" w:bidi="ar-SA"/>
        </w:rPr>
        <w:t>20</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pStyle w:val="2"/>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自行下载（见附件）。</w:t>
      </w:r>
    </w:p>
    <w:p>
      <w:pPr>
        <w:spacing w:line="500" w:lineRule="exact"/>
        <w:ind w:firstLine="482" w:firstLineChars="200"/>
        <w:rPr>
          <w:rFonts w:ascii="宋体" w:hAnsi="宋体"/>
          <w:color w:val="000000"/>
          <w:sz w:val="24"/>
        </w:rPr>
      </w:pPr>
      <w:r>
        <w:rPr>
          <w:rFonts w:hint="eastAsia" w:ascii="宋体" w:hAnsi="宋体"/>
          <w:b/>
          <w:color w:val="000000"/>
          <w:sz w:val="24"/>
          <w:lang w:val="en-US" w:eastAsia="zh-CN"/>
        </w:rPr>
        <w:t>6</w:t>
      </w:r>
      <w:r>
        <w:rPr>
          <w:rFonts w:hint="eastAsia" w:ascii="宋体" w:hAnsi="宋体"/>
          <w:b/>
          <w:color w:val="000000"/>
          <w:sz w:val="24"/>
        </w:rPr>
        <w:t>.</w:t>
      </w:r>
      <w:r>
        <w:rPr>
          <w:rFonts w:hint="eastAsia" w:ascii="宋体" w:hAnsi="宋体"/>
          <w:b/>
          <w:color w:val="000000"/>
          <w:sz w:val="24"/>
          <w:lang w:eastAsia="zh-CN"/>
        </w:rPr>
        <w:t>谈判磋商</w:t>
      </w:r>
      <w:r>
        <w:rPr>
          <w:rFonts w:hint="eastAsia" w:ascii="宋体" w:hAnsi="宋体"/>
          <w:b/>
          <w:color w:val="000000"/>
          <w:sz w:val="24"/>
        </w:rPr>
        <w:t>文件递交截止时间：</w:t>
      </w:r>
      <w:r>
        <w:rPr>
          <w:rFonts w:hint="eastAsia" w:ascii="宋体" w:hAnsi="宋体"/>
          <w:b/>
          <w:color w:val="000000"/>
          <w:sz w:val="24"/>
          <w:lang w:val="en-US" w:eastAsia="zh-CN"/>
        </w:rPr>
        <w:t>2024</w:t>
      </w:r>
      <w:r>
        <w:rPr>
          <w:rFonts w:hint="eastAsia" w:ascii="宋体" w:hAnsi="宋体"/>
          <w:color w:val="000000"/>
          <w:sz w:val="24"/>
          <w:szCs w:val="20"/>
        </w:rPr>
        <w:t xml:space="preserve">年 </w:t>
      </w:r>
      <w:r>
        <w:rPr>
          <w:rFonts w:hint="eastAsia" w:ascii="宋体" w:hAnsi="宋体"/>
          <w:color w:val="000000"/>
          <w:sz w:val="24"/>
          <w:szCs w:val="20"/>
          <w:lang w:val="en-US" w:eastAsia="zh-CN"/>
        </w:rPr>
        <w:t>6</w:t>
      </w:r>
      <w:r>
        <w:rPr>
          <w:rFonts w:hint="eastAsia" w:ascii="宋体" w:hAnsi="宋体"/>
          <w:color w:val="000000"/>
          <w:sz w:val="24"/>
          <w:szCs w:val="20"/>
        </w:rPr>
        <w:t>月</w:t>
      </w:r>
      <w:r>
        <w:rPr>
          <w:rFonts w:hint="eastAsia" w:ascii="宋体" w:hAnsi="宋体"/>
          <w:color w:val="000000"/>
          <w:sz w:val="24"/>
          <w:szCs w:val="20"/>
          <w:lang w:val="en-US" w:eastAsia="zh-CN"/>
        </w:rPr>
        <w:t>21</w:t>
      </w:r>
      <w:r>
        <w:rPr>
          <w:rFonts w:hint="eastAsia" w:ascii="宋体" w:hAnsi="宋体"/>
          <w:color w:val="000000"/>
          <w:sz w:val="24"/>
          <w:szCs w:val="20"/>
        </w:rPr>
        <w:t>日</w:t>
      </w:r>
      <w:r>
        <w:rPr>
          <w:rFonts w:hint="eastAsia" w:ascii="宋体" w:hAnsi="宋体"/>
          <w:color w:val="000000"/>
          <w:sz w:val="24"/>
          <w:szCs w:val="20"/>
          <w:lang w:val="en-US" w:eastAsia="zh-CN"/>
        </w:rPr>
        <w:t>9：30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s="Times New Roman"/>
          <w:b/>
          <w:color w:val="FF0000"/>
          <w:kern w:val="2"/>
          <w:sz w:val="24"/>
          <w:szCs w:val="24"/>
          <w:lang w:val="en-US" w:eastAsia="zh-CN" w:bidi="ar-SA"/>
        </w:rPr>
        <w:t>2024</w:t>
      </w:r>
      <w:r>
        <w:rPr>
          <w:rFonts w:hint="eastAsia" w:ascii="宋体" w:hAnsi="宋体"/>
          <w:color w:val="000000"/>
          <w:sz w:val="24"/>
          <w:szCs w:val="20"/>
        </w:rPr>
        <w:t>年</w:t>
      </w:r>
      <w:r>
        <w:rPr>
          <w:rFonts w:hint="eastAsia" w:ascii="宋体" w:hAnsi="宋体" w:cs="Times New Roman"/>
          <w:b/>
          <w:color w:val="FF0000"/>
          <w:kern w:val="2"/>
          <w:sz w:val="24"/>
          <w:szCs w:val="24"/>
          <w:lang w:val="en-US" w:eastAsia="zh-CN" w:bidi="ar-SA"/>
        </w:rPr>
        <w:t>6</w:t>
      </w:r>
      <w:r>
        <w:rPr>
          <w:rFonts w:hint="eastAsia" w:ascii="宋体" w:hAnsi="宋体"/>
          <w:color w:val="000000"/>
          <w:sz w:val="24"/>
          <w:szCs w:val="20"/>
        </w:rPr>
        <w:t>月</w:t>
      </w:r>
      <w:r>
        <w:rPr>
          <w:rFonts w:hint="eastAsia" w:ascii="宋体" w:hAnsi="宋体" w:cs="Times New Roman"/>
          <w:b/>
          <w:color w:val="FF0000"/>
          <w:kern w:val="2"/>
          <w:sz w:val="24"/>
          <w:szCs w:val="24"/>
          <w:lang w:val="en-US" w:eastAsia="zh-CN" w:bidi="ar-SA"/>
        </w:rPr>
        <w:t>21</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9:30</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递交地点：雅安市雨城区北环东路100号二楼会议室</w:t>
      </w:r>
      <w:r>
        <w:rPr>
          <w:rFonts w:hint="eastAsia" w:ascii="宋体" w:hAnsi="宋体"/>
          <w:b/>
          <w:sz w:val="24"/>
        </w:rPr>
        <w:t>。</w:t>
      </w:r>
      <w:bookmarkStart w:id="67" w:name="_GoBack"/>
      <w:bookmarkEnd w:id="67"/>
    </w:p>
    <w:p>
      <w:pPr>
        <w:pStyle w:val="14"/>
        <w:ind w:left="0" w:leftChars="0" w:firstLine="482" w:firstLineChars="200"/>
        <w:rPr>
          <w:rFonts w:hint="default" w:eastAsia="宋体"/>
          <w:lang w:val="en-US" w:eastAsia="zh-CN"/>
        </w:rPr>
      </w:pPr>
      <w:r>
        <w:rPr>
          <w:rFonts w:hint="eastAsia" w:ascii="宋体" w:hAnsi="宋体"/>
          <w:b/>
          <w:sz w:val="24"/>
          <w:lang w:val="en-US" w:eastAsia="zh-CN"/>
        </w:rPr>
        <w:t>谈判磋商地点：雅安市雨城区北环东路100号二楼会议室</w:t>
      </w:r>
      <w:r>
        <w:rPr>
          <w:rFonts w:hint="eastAsia" w:ascii="宋体" w:hAnsi="宋体"/>
          <w:b/>
          <w:sz w:val="24"/>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w:t>
      </w:r>
      <w:r>
        <w:rPr>
          <w:rFonts w:hint="eastAsia" w:ascii="宋体" w:hAnsi="宋体"/>
          <w:color w:val="000000"/>
          <w:sz w:val="24"/>
          <w:szCs w:val="28"/>
          <w:lang w:val="en-US" w:eastAsia="zh-CN"/>
        </w:rPr>
        <w:t>自行下载</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default" w:ascii="宋体" w:hAnsi="宋体" w:eastAsia="宋体" w:cs="Times New Roman"/>
          <w:b/>
          <w:color w:val="FF0000"/>
          <w:kern w:val="2"/>
          <w:sz w:val="24"/>
          <w:szCs w:val="24"/>
          <w:lang w:val="en-US" w:eastAsia="zh-CN" w:bidi="ar-SA"/>
        </w:rPr>
      </w:pPr>
      <w:r>
        <w:rPr>
          <w:rFonts w:hint="eastAsia" w:ascii="宋体" w:hAnsi="宋体"/>
          <w:b/>
          <w:sz w:val="24"/>
          <w:u w:val="single" w:color="FFFFFF"/>
        </w:rPr>
        <w:t xml:space="preserve">    公司名称：</w:t>
      </w:r>
      <w:r>
        <w:rPr>
          <w:rFonts w:hint="eastAsia" w:ascii="宋体" w:hAnsi="宋体" w:cs="Times New Roman"/>
          <w:b/>
          <w:color w:val="FF0000"/>
          <w:kern w:val="2"/>
          <w:sz w:val="24"/>
          <w:szCs w:val="24"/>
          <w:lang w:val="en-US" w:eastAsia="zh-CN" w:bidi="ar-SA"/>
        </w:rPr>
        <w:t>雅安城投工匠建设工程有限公司</w:t>
      </w:r>
    </w:p>
    <w:p>
      <w:pPr>
        <w:spacing w:line="500" w:lineRule="exact"/>
        <w:ind w:firstLine="480" w:firstLineChars="200"/>
        <w:rPr>
          <w:rFonts w:hint="default" w:ascii="宋体" w:hAnsi="宋体" w:eastAsia="宋体"/>
          <w:color w:val="000000"/>
          <w:sz w:val="24"/>
          <w:u w:val="single" w:color="FFFFFF"/>
          <w:lang w:val="en-US" w:eastAsia="zh-CN"/>
        </w:rPr>
      </w:pPr>
      <w:r>
        <w:rPr>
          <w:rFonts w:hint="eastAsia" w:ascii="宋体" w:hAnsi="宋体"/>
          <w:color w:val="000000"/>
          <w:sz w:val="24"/>
        </w:rPr>
        <w:t>地  址：雅安市雨城区</w:t>
      </w:r>
      <w:r>
        <w:rPr>
          <w:rFonts w:hint="eastAsia" w:ascii="宋体" w:hAnsi="宋体"/>
          <w:color w:val="000000"/>
          <w:sz w:val="24"/>
          <w:lang w:val="en-US" w:eastAsia="zh-CN"/>
        </w:rPr>
        <w:t>北环东路100号</w:t>
      </w:r>
    </w:p>
    <w:p>
      <w:pPr>
        <w:spacing w:line="500" w:lineRule="exact"/>
        <w:ind w:firstLine="480" w:firstLineChars="200"/>
        <w:rPr>
          <w:rFonts w:hint="default" w:ascii="宋体" w:hAnsi="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FF0000"/>
          <w:kern w:val="2"/>
          <w:sz w:val="24"/>
          <w:szCs w:val="24"/>
          <w:lang w:val="en-US" w:eastAsia="zh-CN" w:bidi="ar-SA"/>
        </w:rPr>
        <w:t>18180355310</w:t>
      </w:r>
    </w:p>
    <w:p>
      <w:pPr>
        <w:spacing w:line="500" w:lineRule="exact"/>
        <w:ind w:firstLine="480" w:firstLineChars="200"/>
        <w:rPr>
          <w:rFonts w:hint="eastAsia" w:ascii="宋体" w:hAnsi="宋体" w:eastAsia="宋体"/>
          <w:color w:val="000000"/>
          <w:sz w:val="24"/>
          <w:u w:val="single" w:color="FFFFFF"/>
          <w:lang w:val="en-US" w:eastAsia="zh-CN"/>
        </w:rPr>
      </w:pPr>
      <w:r>
        <w:rPr>
          <w:rFonts w:hint="eastAsia" w:ascii="宋体" w:hAnsi="宋体"/>
          <w:color w:val="000000"/>
          <w:sz w:val="24"/>
        </w:rPr>
        <w:t>联系人：</w:t>
      </w:r>
      <w:r>
        <w:rPr>
          <w:rFonts w:hint="eastAsia" w:ascii="宋体" w:hAnsi="宋体"/>
          <w:color w:val="000000"/>
          <w:sz w:val="24"/>
          <w:lang w:val="en-US" w:eastAsia="zh-CN"/>
        </w:rPr>
        <w:t>杨先生</w:t>
      </w:r>
    </w:p>
    <w:p>
      <w:pPr>
        <w:rPr>
          <w:lang w:val="en-GB"/>
        </w:rPr>
      </w:pPr>
    </w:p>
    <w:p>
      <w:bookmarkStart w:id="1" w:name="_Toc132523423"/>
      <w:bookmarkStart w:id="2" w:name="_Toc132111857"/>
      <w:bookmarkStart w:id="3" w:name="_Toc282613245"/>
      <w:bookmarkStart w:id="4" w:name="_Toc132265208"/>
      <w:bookmarkStart w:id="5" w:name="_Toc132000202"/>
      <w:bookmarkStart w:id="6" w:name="_Toc132523694"/>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pStyle w:val="3"/>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pStyle w:val="3"/>
        <w:rPr>
          <w:rFonts w:hint="eastAsia"/>
        </w:rPr>
      </w:pPr>
    </w:p>
    <w:p>
      <w:pPr>
        <w:spacing w:line="500" w:lineRule="exact"/>
        <w:jc w:val="both"/>
        <w:outlineLvl w:val="0"/>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pStyle w:val="3"/>
        <w:rPr>
          <w:rFonts w:hint="eastAsia"/>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282613247"/>
      <w:bookmarkStart w:id="8" w:name="_Toc132265210"/>
      <w:bookmarkStart w:id="9" w:name="_Toc132523425"/>
      <w:bookmarkStart w:id="10" w:name="_Toc132523696"/>
      <w:bookmarkStart w:id="11" w:name="_Toc132111859"/>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color w:val="FF0000"/>
          <w:lang w:val="en-US" w:eastAsia="zh-CN"/>
        </w:rPr>
        <w:t>雅安城投工匠建设工程有限公司</w:t>
      </w:r>
      <w:r>
        <w:rPr>
          <w:rFonts w:hint="eastAsia"/>
        </w:rPr>
        <w:t>。</w:t>
      </w:r>
    </w:p>
    <w:bookmarkEnd w:id="12"/>
    <w:p>
      <w:pPr>
        <w:pStyle w:val="24"/>
        <w:numPr>
          <w:ilvl w:val="0"/>
          <w:numId w:val="0"/>
        </w:numPr>
        <w:spacing w:before="0" w:after="0"/>
        <w:ind w:left="430" w:hanging="430"/>
        <w:rPr>
          <w:rFonts w:ascii="黑体" w:hAnsi="黑体" w:eastAsia="黑体"/>
          <w:b w:val="0"/>
          <w:color w:val="000000"/>
        </w:rPr>
      </w:pPr>
      <w:bookmarkStart w:id="13" w:name="_Toc132111860"/>
      <w:bookmarkStart w:id="14" w:name="_Toc282613248"/>
      <w:bookmarkStart w:id="15" w:name="_Toc132523426"/>
      <w:bookmarkStart w:id="16" w:name="_Toc132523697"/>
      <w:bookmarkStart w:id="17" w:name="_Toc132265211"/>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523429"/>
      <w:bookmarkStart w:id="19" w:name="_Toc132111863"/>
      <w:bookmarkStart w:id="20" w:name="_Toc132265214"/>
      <w:bookmarkStart w:id="21" w:name="_Toc132000208"/>
      <w:bookmarkStart w:id="22" w:name="_Toc282613252"/>
      <w:bookmarkStart w:id="23" w:name="_Toc132523700"/>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Cs/>
          <w:color w:val="FF0000"/>
          <w:sz w:val="24"/>
          <w:u w:val="single"/>
          <w:lang w:eastAsia="zh-CN"/>
        </w:rPr>
        <w:t>雅安市文艺阵地施工采购项目装饰装修工程劳务供应商采购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color w:val="FF0000"/>
          <w:sz w:val="24"/>
          <w:u w:val="single"/>
          <w:lang w:val="en-US" w:eastAsia="zh-CN"/>
        </w:rPr>
        <w:t>60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达到现行国家有关工程施工验收规范和标准的合格要求</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r>
        <w:rPr>
          <w:rFonts w:hint="eastAsia" w:ascii="宋体" w:hAnsi="宋体"/>
          <w:color w:val="000000"/>
          <w:kern w:val="0"/>
          <w:sz w:val="24"/>
          <w:lang w:eastAsia="zh-CN"/>
        </w:rPr>
        <w:t>，</w:t>
      </w:r>
      <w:r>
        <w:rPr>
          <w:rFonts w:hint="eastAsia" w:ascii="宋体" w:hAnsi="宋体"/>
          <w:color w:val="000000"/>
          <w:kern w:val="0"/>
          <w:sz w:val="24"/>
          <w:lang w:val="en-US" w:eastAsia="zh-CN"/>
        </w:rPr>
        <w:t>且连续三年内未出现亏损</w:t>
      </w:r>
      <w:r>
        <w:rPr>
          <w:rFonts w:hint="eastAsia" w:ascii="宋体" w:hAnsi="宋体"/>
          <w:color w:val="000000"/>
          <w:kern w:val="0"/>
          <w:sz w:val="24"/>
        </w:rPr>
        <w:t>；</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劳务施工</w:t>
      </w:r>
      <w:r>
        <w:rPr>
          <w:rFonts w:hint="eastAsia" w:ascii="宋体" w:hAnsi="宋体" w:cs="Times New Roman"/>
          <w:b/>
          <w:color w:val="auto"/>
          <w:kern w:val="2"/>
          <w:sz w:val="24"/>
          <w:szCs w:val="24"/>
          <w:lang w:val="en-US" w:eastAsia="zh-CN" w:bidi="ar-SA"/>
        </w:rPr>
        <w:t xml:space="preserve">资质，且具备有效的安全生产许可证/营业执照。   </w:t>
      </w:r>
    </w:p>
    <w:p>
      <w:pPr>
        <w:pStyle w:val="9"/>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r>
        <w:rPr>
          <w:rFonts w:hint="eastAsia" w:hAnsi="宋体" w:cs="Times New Roman"/>
          <w:b/>
          <w:color w:val="FF0000"/>
          <w:kern w:val="2"/>
          <w:sz w:val="24"/>
          <w:szCs w:val="24"/>
          <w:lang w:val="en-US" w:eastAsia="zh-CN" w:bidi="ar-SA"/>
        </w:rPr>
        <w:t>无</w:t>
      </w:r>
      <w:r>
        <w:rPr>
          <w:rFonts w:hint="eastAsia" w:ascii="宋体" w:hAnsi="宋体"/>
          <w:b w:val="0"/>
          <w:bCs/>
          <w:color w:val="FF0000"/>
          <w:sz w:val="24"/>
          <w:u w:val="none"/>
          <w:lang w:val="en-US" w:eastAsia="zh-CN"/>
        </w:rPr>
        <w:t>。</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w:t>
      </w:r>
      <w:r>
        <w:rPr>
          <w:rFonts w:hint="eastAsia" w:hAnsi="宋体" w:cs="Times New Roman"/>
          <w:color w:val="000000"/>
          <w:sz w:val="24"/>
          <w:lang w:val="en-US" w:eastAsia="zh-CN"/>
        </w:rPr>
        <w:t>4</w:t>
      </w:r>
      <w:r>
        <w:rPr>
          <w:rFonts w:hint="eastAsia" w:ascii="宋体" w:hAnsi="宋体" w:eastAsia="宋体" w:cs="Times New Roman"/>
          <w:color w:val="000000"/>
          <w:sz w:val="24"/>
          <w:lang w:eastAsia="zh-CN"/>
        </w:rPr>
        <w:t>履约担保金</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在中选公示结束</w:t>
      </w:r>
      <w:r>
        <w:rPr>
          <w:rFonts w:hint="eastAsia" w:hAnsi="宋体" w:cs="Times New Roman"/>
          <w:color w:val="000000"/>
          <w:sz w:val="24"/>
          <w:lang w:val="en-US" w:eastAsia="zh-CN"/>
        </w:rPr>
        <w:t>至合同签订前</w:t>
      </w:r>
      <w:r>
        <w:rPr>
          <w:rFonts w:hint="eastAsia" w:ascii="宋体" w:hAnsi="宋体" w:eastAsia="宋体" w:cs="Times New Roman"/>
          <w:color w:val="000000"/>
          <w:sz w:val="24"/>
          <w:lang w:eastAsia="zh-CN"/>
        </w:rPr>
        <w:t xml:space="preserve">向采购人提交履约担保金，履约担保金为含税中选价的 </w:t>
      </w:r>
      <w:r>
        <w:rPr>
          <w:rFonts w:hint="eastAsia" w:ascii="宋体" w:hAnsi="宋体" w:eastAsia="宋体" w:cs="Times New Roman"/>
          <w:b/>
          <w:bCs/>
          <w:color w:val="000000"/>
          <w:sz w:val="24"/>
          <w:u w:val="single"/>
          <w:lang w:eastAsia="zh-CN"/>
        </w:rPr>
        <w:t xml:space="preserve"> </w:t>
      </w:r>
      <w:r>
        <w:rPr>
          <w:rFonts w:hint="eastAsia" w:hAnsi="宋体" w:cs="Times New Roman"/>
          <w:b/>
          <w:color w:val="FF0000"/>
          <w:kern w:val="2"/>
          <w:sz w:val="24"/>
          <w:szCs w:val="24"/>
          <w:u w:val="single"/>
          <w:lang w:val="en-US" w:eastAsia="zh-CN" w:bidi="ar-SA"/>
        </w:rPr>
        <w:t>10%</w:t>
      </w:r>
      <w:r>
        <w:rPr>
          <w:rFonts w:hint="eastAsia" w:ascii="宋体" w:hAnsi="宋体" w:eastAsia="宋体" w:cs="Times New Roman"/>
          <w:color w:val="000000"/>
          <w:sz w:val="24"/>
          <w:lang w:eastAsia="zh-CN"/>
        </w:rPr>
        <w:t>，中选人须在规定时间内向采购人提供履约担保金缴纳凭证；若中选人在中选后存在故意拖延或拒不缴纳</w:t>
      </w:r>
      <w:r>
        <w:rPr>
          <w:rFonts w:hint="eastAsia" w:hAnsi="宋体" w:cs="Times New Roman"/>
          <w:color w:val="000000"/>
          <w:sz w:val="24"/>
          <w:lang w:eastAsia="zh-CN"/>
        </w:rPr>
        <w:t>履约担保金</w:t>
      </w:r>
      <w:r>
        <w:rPr>
          <w:rFonts w:hint="eastAsia" w:ascii="宋体" w:hAnsi="宋体" w:eastAsia="宋体" w:cs="Times New Roman"/>
          <w:color w:val="000000"/>
          <w:sz w:val="24"/>
          <w:lang w:eastAsia="zh-CN"/>
        </w:rPr>
        <w:t>的，采购人有权没收相关投标保证金（如有）并对相关中选人作拉黑禁投</w:t>
      </w:r>
      <w:r>
        <w:rPr>
          <w:rFonts w:hint="eastAsia" w:ascii="宋体" w:hAnsi="宋体" w:eastAsia="宋体" w:cs="Times New Roman"/>
          <w:color w:val="000000"/>
          <w:sz w:val="24"/>
          <w:lang w:val="en-US" w:eastAsia="zh-CN"/>
        </w:rPr>
        <w:t>三年的</w:t>
      </w:r>
      <w:r>
        <w:rPr>
          <w:rFonts w:hint="eastAsia" w:ascii="宋体" w:hAnsi="宋体" w:eastAsia="宋体" w:cs="Times New Roman"/>
          <w:color w:val="000000"/>
          <w:sz w:val="24"/>
          <w:lang w:eastAsia="zh-CN"/>
        </w:rPr>
        <w:t>处理。</w:t>
      </w:r>
      <w:r>
        <w:rPr>
          <w:rFonts w:hint="eastAsia" w:ascii="宋体" w:hAnsi="宋体" w:eastAsia="宋体" w:cs="Times New Roman"/>
          <w:b/>
          <w:bCs/>
          <w:color w:val="000000"/>
          <w:sz w:val="24"/>
          <w:lang w:eastAsia="zh-CN"/>
        </w:rPr>
        <w:t>（注：若遇不可抗力导致无法及时向采购人</w:t>
      </w:r>
      <w:r>
        <w:rPr>
          <w:rFonts w:hint="eastAsia" w:ascii="宋体" w:hAnsi="宋体" w:eastAsia="宋体" w:cs="Times New Roman"/>
          <w:b/>
          <w:bCs/>
          <w:color w:val="000000"/>
          <w:sz w:val="24"/>
          <w:lang w:val="en-US" w:eastAsia="zh-CN"/>
        </w:rPr>
        <w:t>按时</w:t>
      </w:r>
      <w:r>
        <w:rPr>
          <w:rFonts w:hint="eastAsia" w:ascii="宋体" w:hAnsi="宋体" w:eastAsia="宋体" w:cs="Times New Roman"/>
          <w:b/>
          <w:bCs/>
          <w:color w:val="000000"/>
          <w:sz w:val="24"/>
          <w:lang w:eastAsia="zh-CN"/>
        </w:rPr>
        <w:t>提交履约担保</w:t>
      </w:r>
      <w:r>
        <w:rPr>
          <w:rFonts w:hint="eastAsia" w:ascii="宋体" w:hAnsi="宋体" w:eastAsia="宋体" w:cs="Times New Roman"/>
          <w:b/>
          <w:bCs/>
          <w:color w:val="000000"/>
          <w:sz w:val="24"/>
          <w:lang w:val="en-US" w:eastAsia="zh-CN"/>
        </w:rPr>
        <w:t>的</w:t>
      </w:r>
      <w:r>
        <w:rPr>
          <w:rFonts w:hint="eastAsia" w:ascii="宋体" w:hAnsi="宋体" w:eastAsia="宋体" w:cs="Times New Roman"/>
          <w:b/>
          <w:bCs/>
          <w:color w:val="000000"/>
          <w:sz w:val="24"/>
          <w:lang w:eastAsia="zh-CN"/>
        </w:rPr>
        <w:t>，需提供相关资料进行佐证，并提供书面说明，并经采购人同意</w:t>
      </w:r>
      <w:r>
        <w:rPr>
          <w:rFonts w:hint="eastAsia" w:ascii="宋体" w:hAnsi="宋体" w:eastAsia="宋体" w:cs="Times New Roman"/>
          <w:b/>
          <w:bCs/>
          <w:color w:val="000000"/>
          <w:sz w:val="24"/>
          <w:lang w:val="en-US" w:eastAsia="zh-CN"/>
        </w:rPr>
        <w:t>后可适当延迟提交。</w:t>
      </w:r>
      <w:r>
        <w:rPr>
          <w:rFonts w:hint="eastAsia" w:ascii="宋体" w:hAnsi="宋体" w:eastAsia="宋体" w:cs="Times New Roman"/>
          <w:b/>
          <w:bCs/>
          <w:color w:val="000000"/>
          <w:sz w:val="24"/>
          <w:lang w:eastAsia="zh-CN"/>
        </w:rPr>
        <w:t>否则逾期后采购人有权取消中选人的中选资格）</w:t>
      </w:r>
      <w:r>
        <w:rPr>
          <w:rFonts w:hint="eastAsia" w:ascii="宋体" w:hAnsi="宋体" w:eastAsia="宋体" w:cs="Times New Roman"/>
          <w:color w:val="000000"/>
          <w:sz w:val="24"/>
          <w:lang w:eastAsia="zh-CN"/>
        </w:rPr>
        <w:t>。</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履约担保金缴纳形式：可以是金融机构</w:t>
      </w:r>
      <w:r>
        <w:rPr>
          <w:rFonts w:hint="eastAsia" w:hAnsi="宋体" w:cs="Times New Roman"/>
          <w:color w:val="000000"/>
          <w:sz w:val="24"/>
          <w:lang w:eastAsia="zh-CN"/>
        </w:rPr>
        <w:t>、担保机构</w:t>
      </w:r>
      <w:r>
        <w:rPr>
          <w:rFonts w:hint="eastAsia" w:ascii="宋体" w:hAnsi="宋体" w:eastAsia="宋体" w:cs="Times New Roman"/>
          <w:color w:val="000000"/>
          <w:sz w:val="24"/>
          <w:lang w:eastAsia="zh-CN"/>
        </w:rPr>
        <w:t>出具的保函、保证保险，也可通过转账、电汇。若采用转账、电汇方式必须通过</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的基本账户以银行转账方式缴纳至</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指定账户；若采用银行出具的保函，其保函性质应为银行独立保证保函。银行独立保证担保函可为</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基本账户开户行出具，也可为项目所在地“四大银行”（中国工商银行、中国农业银行、中国银行、中国建设银行）出具，担保金采用</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基本账户支付，不接受委托付款（</w:t>
      </w:r>
      <w:r>
        <w:rPr>
          <w:rFonts w:hint="eastAsia" w:ascii="宋体" w:hAnsi="宋体" w:eastAsia="宋体" w:cs="Times New Roman"/>
          <w:b/>
          <w:bCs/>
          <w:color w:val="000000"/>
          <w:sz w:val="24"/>
          <w:lang w:eastAsia="zh-CN"/>
        </w:rPr>
        <w:t>需在合同工期内的有效保函，如遇工期延期，保证金须顺延至工期完工，且银行独立保证保函索赔条件须为见索即付</w:t>
      </w:r>
      <w:r>
        <w:rPr>
          <w:rFonts w:hint="eastAsia" w:ascii="宋体" w:hAnsi="宋体" w:eastAsia="宋体" w:cs="Times New Roman"/>
          <w:color w:val="000000"/>
          <w:sz w:val="24"/>
          <w:lang w:eastAsia="zh-CN"/>
        </w:rPr>
        <w:t>）。中选人须以银行转账方式向采购人交纳履约担保金至公司唯一账户收款人、开户行及账户信息：</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开户单位：  </w:t>
      </w:r>
      <w:r>
        <w:rPr>
          <w:color w:val="000000"/>
          <w:sz w:val="30"/>
          <w:szCs w:val="30"/>
          <w:u w:val="single"/>
        </w:rPr>
        <w:t>雅安城投工匠</w:t>
      </w:r>
      <w:r>
        <w:rPr>
          <w:rFonts w:hint="eastAsia"/>
          <w:color w:val="000000"/>
          <w:sz w:val="30"/>
          <w:szCs w:val="30"/>
          <w:u w:val="single"/>
          <w:lang w:eastAsia="zh-CN"/>
        </w:rPr>
        <w:t>建设工程</w:t>
      </w:r>
      <w:r>
        <w:rPr>
          <w:color w:val="000000"/>
          <w:sz w:val="30"/>
          <w:szCs w:val="30"/>
          <w:u w:val="single"/>
        </w:rPr>
        <w:t>有限公司</w:t>
      </w:r>
    </w:p>
    <w:p>
      <w:pPr>
        <w:pStyle w:val="9"/>
        <w:tabs>
          <w:tab w:val="left" w:pos="720"/>
        </w:tabs>
        <w:spacing w:line="360" w:lineRule="auto"/>
        <w:ind w:firstLine="480" w:firstLineChars="200"/>
        <w:rPr>
          <w:rFonts w:hint="eastAsia" w:ascii="宋体" w:hAnsi="宋体" w:eastAsia="宋体" w:cs="Times New Roman"/>
          <w:color w:val="000000"/>
          <w:sz w:val="24"/>
          <w:u w:val="single"/>
          <w:lang w:eastAsia="zh-CN"/>
        </w:rPr>
      </w:pPr>
      <w:r>
        <w:rPr>
          <w:rFonts w:hint="eastAsia" w:ascii="宋体" w:hAnsi="宋体" w:eastAsia="宋体" w:cs="Times New Roman"/>
          <w:color w:val="000000"/>
          <w:sz w:val="24"/>
          <w:lang w:eastAsia="zh-CN"/>
        </w:rPr>
        <w:t xml:space="preserve">开户银行： </w:t>
      </w:r>
      <w:r>
        <w:rPr>
          <w:rFonts w:hint="eastAsia" w:hAnsi="宋体" w:cs="Times New Roman"/>
          <w:color w:val="000000"/>
          <w:sz w:val="24"/>
          <w:lang w:val="en-US" w:eastAsia="zh-CN"/>
        </w:rPr>
        <w:t xml:space="preserve"> </w:t>
      </w:r>
      <w:r>
        <w:rPr>
          <w:rFonts w:hint="eastAsia" w:ascii="宋体" w:hAnsi="宋体" w:eastAsia="宋体" w:cs="Times New Roman"/>
          <w:color w:val="000000"/>
          <w:sz w:val="24"/>
          <w:u w:val="single"/>
          <w:lang w:eastAsia="zh-CN"/>
        </w:rPr>
        <w:t>雅安农村商业银行股份有限公司雨城支行</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帐    号： </w:t>
      </w:r>
      <w:r>
        <w:rPr>
          <w:rFonts w:hint="eastAsia" w:hAnsi="宋体" w:cs="Times New Roman"/>
          <w:color w:val="000000"/>
          <w:sz w:val="24"/>
          <w:lang w:val="en-US" w:eastAsia="zh-CN"/>
        </w:rPr>
        <w:t xml:space="preserve"> </w:t>
      </w:r>
      <w:r>
        <w:rPr>
          <w:rFonts w:hint="eastAsia" w:ascii="宋体" w:hAnsi="宋体" w:eastAsia="宋体" w:cs="Times New Roman"/>
          <w:color w:val="000000"/>
          <w:sz w:val="24"/>
          <w:u w:val="single"/>
          <w:lang w:eastAsia="zh-CN"/>
        </w:rPr>
        <w:t>73360120000021690</w:t>
      </w:r>
      <w:r>
        <w:rPr>
          <w:rFonts w:hint="eastAsia" w:ascii="宋体" w:hAnsi="宋体" w:eastAsia="宋体" w:cs="Times New Roman"/>
          <w:color w:val="000000"/>
          <w:sz w:val="24"/>
          <w:lang w:eastAsia="zh-CN"/>
        </w:rPr>
        <w:t xml:space="preserve">  </w:t>
      </w:r>
    </w:p>
    <w:p>
      <w:pPr>
        <w:pStyle w:val="9"/>
        <w:tabs>
          <w:tab w:val="left" w:pos="720"/>
        </w:tabs>
        <w:spacing w:line="360" w:lineRule="auto"/>
        <w:ind w:firstLine="480" w:firstLineChars="200"/>
        <w:rPr>
          <w:rFonts w:hint="default"/>
          <w:lang w:val="en-US" w:eastAsia="zh-CN"/>
        </w:rPr>
      </w:pPr>
      <w:r>
        <w:rPr>
          <w:rFonts w:hint="eastAsia" w:ascii="宋体" w:hAnsi="宋体" w:eastAsia="宋体" w:cs="Times New Roman"/>
          <w:color w:val="000000"/>
          <w:sz w:val="24"/>
          <w:lang w:eastAsia="zh-CN"/>
        </w:rPr>
        <w:t>履约担保在</w:t>
      </w:r>
      <w:r>
        <w:rPr>
          <w:rFonts w:hint="eastAsia" w:ascii="宋体" w:hAnsi="宋体" w:eastAsia="宋体" w:cs="Times New Roman"/>
          <w:color w:val="000000"/>
          <w:sz w:val="24"/>
          <w:lang w:val="en-US" w:eastAsia="zh-CN"/>
        </w:rPr>
        <w:t>本</w:t>
      </w:r>
      <w:r>
        <w:rPr>
          <w:rFonts w:hint="eastAsia" w:ascii="宋体" w:hAnsi="宋体" w:eastAsia="宋体" w:cs="Times New Roman"/>
          <w:color w:val="000000"/>
          <w:sz w:val="24"/>
          <w:lang w:eastAsia="zh-CN"/>
        </w:rPr>
        <w:t>工程竣工验收合格并无违约情形后，由</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向</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递交退还申请资料，</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在收到</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退还申请并核实确认后在28日内一次性无息退还，</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不承担</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与履约担保有关的任何利息或其它类似的费用或者收益。</w:t>
      </w:r>
      <w:r>
        <w:rPr>
          <w:rFonts w:hint="eastAsia" w:ascii="宋体" w:hAnsi="宋体" w:eastAsia="宋体" w:cs="Times New Roman"/>
          <w:color w:val="000000"/>
          <w:sz w:val="24"/>
          <w:lang w:val="en-US" w:eastAsia="zh-CN"/>
        </w:rPr>
        <w:t>如</w:t>
      </w:r>
      <w:r>
        <w:rPr>
          <w:rFonts w:hint="eastAsia" w:hAnsi="宋体" w:cs="Times New Roman"/>
          <w:color w:val="000000" w:themeColor="text1"/>
          <w:sz w:val="24"/>
          <w:lang w:val="en-US" w:eastAsia="zh-CN"/>
          <w14:textFill>
            <w14:solidFill>
              <w14:schemeClr w14:val="tx1"/>
            </w14:solidFill>
          </w14:textFill>
        </w:rPr>
        <w:t>中选人</w:t>
      </w:r>
      <w:r>
        <w:rPr>
          <w:rFonts w:hint="eastAsia" w:ascii="宋体" w:hAnsi="宋体" w:eastAsia="宋体" w:cs="Times New Roman"/>
          <w:color w:val="000000"/>
          <w:sz w:val="24"/>
          <w:lang w:val="en-US" w:eastAsia="zh-CN"/>
        </w:rPr>
        <w:t>未主动按时提交退还申请资料，责任</w:t>
      </w:r>
      <w:r>
        <w:rPr>
          <w:rFonts w:hint="eastAsia" w:hAnsi="宋体" w:cs="Times New Roman"/>
          <w:color w:val="000000"/>
          <w:sz w:val="24"/>
          <w:lang w:val="en-US" w:eastAsia="zh-CN"/>
        </w:rPr>
        <w:t>由</w:t>
      </w:r>
      <w:r>
        <w:rPr>
          <w:rFonts w:hint="eastAsia" w:hAnsi="宋体" w:cs="Times New Roman"/>
          <w:color w:val="000000" w:themeColor="text1"/>
          <w:sz w:val="24"/>
          <w:lang w:val="en-US" w:eastAsia="zh-CN"/>
          <w14:textFill>
            <w14:solidFill>
              <w14:schemeClr w14:val="tx1"/>
            </w14:solidFill>
          </w14:textFill>
        </w:rPr>
        <w:t>中选人</w:t>
      </w:r>
      <w:r>
        <w:rPr>
          <w:rFonts w:hint="eastAsia" w:hAnsi="宋体" w:cs="Times New Roman"/>
          <w:color w:val="000000"/>
          <w:sz w:val="24"/>
          <w:lang w:val="en-US" w:eastAsia="zh-CN"/>
        </w:rPr>
        <w:t>自负。</w:t>
      </w:r>
    </w:p>
    <w:p>
      <w:pPr>
        <w:pStyle w:val="9"/>
        <w:tabs>
          <w:tab w:val="left" w:pos="720"/>
        </w:tabs>
        <w:spacing w:line="360" w:lineRule="auto"/>
        <w:ind w:firstLine="720" w:firstLineChars="300"/>
        <w:rPr>
          <w:rFonts w:hint="eastAsia" w:ascii="宋体" w:hAnsi="宋体"/>
          <w:b w:val="0"/>
          <w:bCs/>
          <w:color w:val="FF0000"/>
          <w:sz w:val="24"/>
          <w:u w:val="none"/>
          <w:lang w:val="en-US" w:eastAsia="zh-CN"/>
        </w:rPr>
      </w:pP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cs="宋体"/>
          <w:b/>
          <w:bCs/>
          <w:color w:val="FF0000"/>
          <w:sz w:val="24"/>
          <w:szCs w:val="24"/>
          <w:lang w:val="en-US" w:eastAsia="zh-CN"/>
        </w:rPr>
        <w:t>不</w:t>
      </w:r>
      <w:r>
        <w:rPr>
          <w:rFonts w:hint="eastAsia" w:ascii="宋体" w:hAnsi="宋体" w:eastAsia="宋体" w:cs="宋体"/>
          <w:b/>
          <w:bCs/>
          <w:color w:val="FF0000"/>
          <w:sz w:val="24"/>
          <w:szCs w:val="24"/>
        </w:rPr>
        <w:t>含税</w:t>
      </w:r>
      <w:r>
        <w:rPr>
          <w:rFonts w:hint="eastAsia" w:ascii="宋体" w:hAnsi="宋体" w:eastAsia="宋体" w:cs="宋体"/>
          <w:b/>
          <w:bCs/>
          <w:color w:val="000000"/>
          <w:sz w:val="24"/>
          <w:szCs w:val="24"/>
        </w:rPr>
        <w:t>） ：</w:t>
      </w:r>
      <w:r>
        <w:rPr>
          <w:rFonts w:hint="eastAsia" w:ascii="宋体" w:hAnsi="宋体" w:cs="宋体"/>
          <w:b/>
          <w:bCs/>
          <w:color w:val="FF0000"/>
          <w:sz w:val="24"/>
          <w:szCs w:val="24"/>
          <w:u w:val="single"/>
          <w:lang w:val="en-US" w:eastAsia="zh-CN"/>
        </w:rPr>
        <w:t>321795.09</w:t>
      </w:r>
      <w:r>
        <w:rPr>
          <w:rFonts w:hint="eastAsia" w:ascii="宋体" w:hAnsi="宋体" w:eastAsia="宋体" w:cs="宋体"/>
          <w:b/>
          <w:bCs/>
          <w:color w:val="FF0000"/>
          <w:sz w:val="24"/>
          <w:szCs w:val="24"/>
          <w:u w:val="single"/>
          <w:lang w:val="en-US" w:eastAsia="zh-CN"/>
        </w:rPr>
        <w:t xml:space="preserve">元 </w:t>
      </w:r>
      <w:r>
        <w:rPr>
          <w:rFonts w:hint="eastAsia" w:ascii="宋体" w:hAnsi="宋体" w:cs="宋体"/>
          <w:b/>
          <w:bCs/>
          <w:color w:val="000000"/>
          <w:sz w:val="24"/>
          <w:szCs w:val="24"/>
          <w:lang w:eastAsia="zh-CN"/>
        </w:rPr>
        <w:t>。</w:t>
      </w:r>
      <w:r>
        <w:rPr>
          <w:rFonts w:hint="eastAsia" w:ascii="宋体" w:hAnsi="宋体" w:eastAsia="宋体" w:cs="宋体"/>
          <w:b/>
          <w:bCs/>
          <w:color w:val="000000"/>
          <w:sz w:val="24"/>
          <w:szCs w:val="24"/>
        </w:rPr>
        <w:t>供应商自主报价，</w:t>
      </w:r>
      <w:r>
        <w:rPr>
          <w:rFonts w:hint="eastAsia" w:ascii="宋体" w:hAnsi="宋体" w:cs="宋体"/>
          <w:b/>
          <w:bCs/>
          <w:color w:val="000000"/>
          <w:sz w:val="24"/>
          <w:szCs w:val="24"/>
          <w:lang w:val="en-US" w:eastAsia="zh-CN"/>
        </w:rPr>
        <w:t>不含税</w:t>
      </w:r>
      <w:r>
        <w:rPr>
          <w:rFonts w:hint="eastAsia" w:ascii="宋体" w:hAnsi="宋体" w:eastAsia="宋体" w:cs="宋体"/>
          <w:b/>
          <w:bCs/>
          <w:color w:val="000000"/>
          <w:sz w:val="24"/>
          <w:szCs w:val="24"/>
        </w:rPr>
        <w:t>总价及各项清单价均不得高于最高限价及控制单价，供应商在报价时应慎重考虑，超过控制价将视为无效文件。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FF0000"/>
          <w:kern w:val="0"/>
          <w:sz w:val="24"/>
          <w:lang w:val="en-US" w:eastAsia="zh-CN"/>
        </w:rPr>
        <w:t>经评审的最低价</w:t>
      </w:r>
      <w:r>
        <w:rPr>
          <w:rFonts w:hint="eastAsia" w:ascii="宋体" w:hAnsi="宋体"/>
          <w:b/>
          <w:bCs/>
          <w:color w:val="000000"/>
          <w:kern w:val="0"/>
          <w:sz w:val="24"/>
          <w:lang w:val="en-US" w:eastAsia="zh-CN"/>
        </w:rPr>
        <w:t>，评审小组按供应商不含税最终报价进行评审，供应商根据清单及图纸自主综合考虑报价，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w:t>
      </w:r>
      <w:r>
        <w:rPr>
          <w:rFonts w:hint="eastAsia" w:ascii="宋体" w:hAnsi="宋体"/>
          <w:b/>
          <w:bCs/>
          <w:color w:val="auto"/>
          <w:sz w:val="24"/>
          <w:lang w:val="en-US" w:eastAsia="zh-CN"/>
        </w:rPr>
        <w:t>“由供需双方签订补充协议，并由采购人造价部门或通过市场询价方式对变更及漏项新增的单价进行确认”</w:t>
      </w:r>
      <w:r>
        <w:rPr>
          <w:rFonts w:hint="eastAsia" w:ascii="宋体" w:hAnsi="宋体"/>
          <w:color w:val="000000"/>
          <w:sz w:val="24"/>
          <w:lang w:val="en-US" w:eastAsia="zh-CN"/>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环境保护、文明施工、安全施工、临时设施等费用包含在固定综合单价中，结算时不再单独计取。</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7.2要求供应商公开、公平、公正参与本次采购（报价、采购），无论是在采购过程或合同履约过程中</w:t>
      </w:r>
      <w:r>
        <w:rPr>
          <w:rFonts w:hint="eastAsia" w:ascii="宋体" w:hAnsi="宋体"/>
          <w:color w:val="000000"/>
          <w:sz w:val="24"/>
          <w:lang w:val="en-US" w:eastAsia="zh-CN"/>
        </w:rPr>
        <w:t>出现</w:t>
      </w:r>
      <w:r>
        <w:rPr>
          <w:rFonts w:hint="eastAsia" w:ascii="宋体" w:hAnsi="宋体"/>
          <w:color w:val="000000"/>
          <w:sz w:val="24"/>
        </w:rPr>
        <w:t>有围标、串标、陪标、行贿、提供虚假资料谋取</w:t>
      </w:r>
      <w:r>
        <w:rPr>
          <w:rFonts w:hint="eastAsia" w:ascii="宋体" w:hAnsi="宋体"/>
          <w:color w:val="000000"/>
          <w:sz w:val="24"/>
          <w:lang w:val="en-US" w:eastAsia="zh-CN"/>
        </w:rPr>
        <w:t>中选</w:t>
      </w:r>
      <w:r>
        <w:rPr>
          <w:rFonts w:hint="eastAsia" w:ascii="宋体" w:hAnsi="宋体"/>
          <w:color w:val="000000"/>
          <w:sz w:val="24"/>
        </w:rPr>
        <w:t>等行为</w:t>
      </w:r>
      <w:r>
        <w:rPr>
          <w:rFonts w:hint="eastAsia" w:ascii="宋体" w:hAnsi="宋体"/>
          <w:color w:val="000000"/>
          <w:sz w:val="24"/>
          <w:lang w:val="en-US" w:eastAsia="zh-CN"/>
        </w:rPr>
        <w:t>的</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lang w:val="en-US" w:eastAsia="zh-CN"/>
        </w:rPr>
        <w:t>谈判</w:t>
      </w:r>
      <w:r>
        <w:rPr>
          <w:rFonts w:hint="eastAsia" w:ascii="宋体" w:hAnsi="宋体"/>
          <w:b w:val="0"/>
          <w:bCs w:val="0"/>
          <w:color w:val="000000"/>
          <w:sz w:val="24"/>
        </w:rPr>
        <w:t>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lang w:val="en-US" w:eastAsia="zh-CN"/>
        </w:rPr>
        <w:t>谈判</w:t>
      </w:r>
      <w:r>
        <w:rPr>
          <w:rFonts w:hint="eastAsia" w:ascii="宋体" w:hAnsi="宋体"/>
          <w:b w:val="0"/>
          <w:bCs w:val="0"/>
          <w:color w:val="000000"/>
          <w:sz w:val="24"/>
        </w:rPr>
        <w:t>磋商</w:t>
      </w:r>
      <w:r>
        <w:rPr>
          <w:rFonts w:ascii="宋体" w:hAnsi="宋体"/>
          <w:b w:val="0"/>
          <w:bCs w:val="0"/>
          <w:color w:val="000000"/>
          <w:sz w:val="24"/>
        </w:rPr>
        <w:t>文件要求</w:t>
      </w:r>
      <w:r>
        <w:rPr>
          <w:rFonts w:hint="eastAsia" w:ascii="宋体" w:hAnsi="宋体"/>
          <w:b w:val="0"/>
          <w:bCs w:val="0"/>
          <w:color w:val="000000"/>
          <w:sz w:val="24"/>
          <w:lang w:val="en-US" w:eastAsia="zh-CN"/>
        </w:rPr>
        <w:t>或提供虚假资料的</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5该项目涉及多类异型造型，需供应商提供自 2021年 1 月 1 日以来至今（含 2021 年 1 月 1 日，以签订合同时间为准）签订的1个及以上与本次采购内容有关且单个合同金额不低于10万元（注：1、</w:t>
      </w:r>
      <w:r>
        <w:rPr>
          <w:rFonts w:hint="eastAsia" w:ascii="宋体" w:hAnsi="宋体" w:cs="Times New Roman"/>
          <w:color w:val="000000"/>
          <w:sz w:val="24"/>
          <w:highlight w:val="none"/>
          <w:lang w:val="en-US" w:eastAsia="zh-CN"/>
        </w:rPr>
        <w:t>采购内容有关是装饰装修类业绩</w:t>
      </w:r>
      <w:r>
        <w:rPr>
          <w:rFonts w:hint="eastAsia" w:ascii="宋体" w:hAnsi="宋体" w:cs="Times New Roman"/>
          <w:color w:val="000000"/>
          <w:sz w:val="24"/>
          <w:lang w:val="en-US" w:eastAsia="zh-CN"/>
        </w:rPr>
        <w:t>；2、合同为在建、已完或新承接均可，若合同未能体现业绩金额（规模）须提供业主出具的相关证明材料或其他有效证明（包含：所提供业绩合同有关的税票、双方盖章确认的结算单、结算定案表等））。</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05253244"/>
      <w:bookmarkStart w:id="26" w:name="_Toc448067684"/>
      <w:bookmarkStart w:id="27" w:name="_Toc132523439"/>
      <w:bookmarkStart w:id="28" w:name="_Toc132523710"/>
      <w:bookmarkStart w:id="29" w:name="_Toc132111873"/>
      <w:bookmarkStart w:id="30" w:name="_Toc282613263"/>
      <w:bookmarkStart w:id="31" w:name="_Toc132265224"/>
      <w:bookmarkStart w:id="32" w:name="_Toc132000218"/>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ascii="宋体" w:hAnsi="宋体"/>
          <w:b/>
          <w:bCs w:val="0"/>
          <w:color w:val="FF0000"/>
          <w:szCs w:val="21"/>
          <w:lang w:val="en-US" w:eastAsia="zh-CN"/>
        </w:rPr>
        <w:t>（</w:t>
      </w:r>
      <w:r>
        <w:rPr>
          <w:rFonts w:hint="eastAsia"/>
          <w:b/>
          <w:bCs w:val="0"/>
          <w:color w:val="FF0000"/>
          <w:szCs w:val="21"/>
          <w:lang w:val="en-US" w:eastAsia="zh-CN"/>
        </w:rPr>
        <w:t>要求盖章处除外，</w:t>
      </w:r>
      <w:r>
        <w:rPr>
          <w:rFonts w:hint="eastAsia" w:ascii="宋体" w:hAnsi="宋体"/>
          <w:b/>
          <w:bCs w:val="0"/>
          <w:color w:val="FF0000"/>
          <w:szCs w:val="21"/>
          <w:lang w:val="en-US" w:eastAsia="zh-CN"/>
        </w:rPr>
        <w:t>其他</w:t>
      </w:r>
      <w:r>
        <w:rPr>
          <w:rFonts w:hint="eastAsia"/>
          <w:b/>
          <w:bCs w:val="0"/>
          <w:color w:val="FF0000"/>
          <w:szCs w:val="21"/>
          <w:lang w:val="en-US" w:eastAsia="zh-CN"/>
        </w:rPr>
        <w:t>页面</w:t>
      </w:r>
      <w:r>
        <w:rPr>
          <w:rFonts w:hint="eastAsia" w:ascii="宋体" w:hAnsi="宋体"/>
          <w:b/>
          <w:bCs w:val="0"/>
          <w:color w:val="FF0000"/>
          <w:szCs w:val="21"/>
          <w:lang w:val="en-US" w:eastAsia="zh-CN"/>
        </w:rPr>
        <w:t>须逐页盖章或</w:t>
      </w:r>
      <w:r>
        <w:rPr>
          <w:rFonts w:hint="eastAsia"/>
          <w:b/>
          <w:bCs w:val="0"/>
          <w:color w:val="FF0000"/>
          <w:szCs w:val="21"/>
          <w:lang w:val="en-US" w:eastAsia="zh-CN"/>
        </w:rPr>
        <w:t>加</w:t>
      </w:r>
      <w:r>
        <w:rPr>
          <w:rFonts w:hint="eastAsia" w:ascii="宋体" w:hAnsi="宋体"/>
          <w:b/>
          <w:bCs w:val="0"/>
          <w:color w:val="FF0000"/>
          <w:szCs w:val="21"/>
          <w:lang w:val="en-US" w:eastAsia="zh-CN"/>
        </w:rPr>
        <w:t>盖骑缝章），</w:t>
      </w:r>
      <w:r>
        <w:rPr>
          <w:rFonts w:hint="eastAsia"/>
          <w:b/>
          <w:bCs/>
          <w:lang w:val="en-US" w:eastAsia="zh-CN"/>
        </w:rPr>
        <w:t>再行密封。同时，各供应商须将存有与磋商响应文件一致的扫描件U盘与磋商响应文件一并封装后进行递交，后由采购人现场拷贝后予以归还。</w:t>
      </w:r>
    </w:p>
    <w:p>
      <w:pPr>
        <w:pStyle w:val="25"/>
        <w:numPr>
          <w:ilvl w:val="0"/>
          <w:numId w:val="0"/>
        </w:numPr>
        <w:ind w:left="480"/>
        <w:rPr>
          <w:rFonts w:hint="eastAsia"/>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、盖章、</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pStyle w:val="25"/>
        <w:numPr>
          <w:ilvl w:val="0"/>
          <w:numId w:val="0"/>
        </w:numPr>
        <w:ind w:firstLine="480" w:firstLineChars="200"/>
        <w:rPr>
          <w:rFonts w:hint="default" w:eastAsia="宋体"/>
          <w:lang w:val="en-US" w:eastAsia="zh-CN"/>
        </w:rPr>
      </w:pPr>
      <w:r>
        <w:rPr>
          <w:rFonts w:hint="eastAsia"/>
          <w:lang w:val="en-US" w:eastAsia="zh-CN"/>
        </w:rPr>
        <w:t>10.4供应商应按照磋商文件中的格式文本要求编制磋商响应性文件，供应商私自变更实质性内容，采购人有权拒绝（采购人认可的除外），其磋商响应性文件作无效响应处理。</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（3）评审时，若供应商U盘中的磋商响应文件电子版与纸质响应文件不一致时，按照供应商提交的纸质响应文件进行评审。</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val="en-US" w:eastAsia="zh-CN"/>
        </w:rPr>
        <w:t>高</w:t>
      </w:r>
      <w:r>
        <w:rPr>
          <w:rFonts w:ascii="宋体" w:hAnsi="宋体"/>
          <w:color w:val="000000"/>
          <w:sz w:val="24"/>
        </w:rPr>
        <w:t>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w:t>
      </w:r>
      <w:r>
        <w:rPr>
          <w:rFonts w:hint="eastAsia" w:ascii="宋体" w:hAnsi="宋体"/>
          <w:color w:val="000000"/>
          <w:sz w:val="24"/>
          <w:lang w:val="en-US" w:eastAsia="zh-CN"/>
        </w:rPr>
        <w:t>不含税</w:t>
      </w:r>
      <w:r>
        <w:rPr>
          <w:rFonts w:hint="eastAsia" w:ascii="宋体" w:hAnsi="宋体"/>
          <w:color w:val="000000"/>
          <w:sz w:val="24"/>
        </w:rPr>
        <w:t>最终</w:t>
      </w:r>
      <w:r>
        <w:rPr>
          <w:rFonts w:hint="eastAsia" w:ascii="宋体" w:hAnsi="宋体"/>
          <w:color w:val="000000"/>
          <w:sz w:val="24"/>
          <w:lang w:val="en-US" w:eastAsia="zh-CN"/>
        </w:rPr>
        <w:t>报价</w:t>
      </w:r>
      <w:r>
        <w:rPr>
          <w:rFonts w:hint="eastAsia" w:ascii="宋体" w:hAnsi="宋体"/>
          <w:color w:val="000000"/>
          <w:sz w:val="24"/>
        </w:rPr>
        <w:t>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推荐中选候选人并出具评审报告。确定前三名中选候选单位并进行公示，</w:t>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评审过程中发现供应商的报价明显低于其他供应商报价，其报价可能低于其成本的，</w:t>
      </w:r>
      <w:r>
        <w:rPr>
          <w:rFonts w:hint="eastAsia" w:ascii="宋体" w:hAnsi="宋体" w:cs="Times New Roman"/>
          <w:b/>
          <w:bCs/>
          <w:color w:val="000000"/>
          <w:sz w:val="24"/>
          <w:lang w:val="en-US" w:eastAsia="zh-CN"/>
        </w:rPr>
        <w:t>采购人有权</w:t>
      </w:r>
      <w:r>
        <w:rPr>
          <w:rFonts w:hint="eastAsia" w:ascii="宋体" w:hAnsi="宋体" w:eastAsia="宋体" w:cs="Times New Roman"/>
          <w:b/>
          <w:bCs/>
          <w:color w:val="000000"/>
          <w:sz w:val="24"/>
        </w:rPr>
        <w:t>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ind w:firstLine="482" w:firstLineChars="200"/>
        <w:jc w:val="left"/>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11.8对于供应商报价清单漏报项，视为包含在工程施工范围内且不计入清单结算量价。</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w:t>
      </w:r>
      <w:r>
        <w:rPr>
          <w:rFonts w:hint="eastAsia" w:ascii="宋体" w:hAnsi="宋体"/>
          <w:color w:val="000000"/>
          <w:sz w:val="24"/>
          <w:lang w:val="en-US" w:eastAsia="zh-CN"/>
        </w:rPr>
        <w:t>按顺序依次</w:t>
      </w:r>
      <w:r>
        <w:rPr>
          <w:rFonts w:hint="default" w:ascii="宋体" w:hAnsi="宋体"/>
          <w:color w:val="000000"/>
          <w:sz w:val="24"/>
          <w:lang w:val="en-US" w:eastAsia="zh-CN"/>
        </w:rPr>
        <w:t>函询第二</w:t>
      </w:r>
      <w:r>
        <w:rPr>
          <w:rFonts w:hint="eastAsia" w:ascii="宋体" w:hAnsi="宋体"/>
          <w:color w:val="000000"/>
          <w:sz w:val="24"/>
          <w:lang w:val="en-US" w:eastAsia="zh-CN"/>
        </w:rPr>
        <w:t>、第三等中选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候选人的同等条件履约，若在此环节中任一潜在中选人书面承诺接受第一中选候选人同等价格和同等条件履约，则确定为中选人，并通过城投公司官网发布公示。</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none"/>
          <w:lang w:val="en-US" w:eastAsia="zh-CN"/>
        </w:rPr>
        <w:t>2024</w:t>
      </w:r>
      <w:r>
        <w:rPr>
          <w:rFonts w:hint="eastAsia" w:ascii="宋体" w:hAnsi="宋体"/>
          <w:color w:val="000000"/>
          <w:sz w:val="24"/>
          <w:u w:val="none"/>
        </w:rPr>
        <w:t>年</w:t>
      </w:r>
      <w:r>
        <w:rPr>
          <w:rFonts w:hint="eastAsia" w:ascii="宋体" w:hAnsi="宋体" w:cs="Times New Roman"/>
          <w:b/>
          <w:color w:val="FF0000"/>
          <w:kern w:val="2"/>
          <w:sz w:val="24"/>
          <w:szCs w:val="24"/>
          <w:u w:val="none"/>
          <w:lang w:val="en-US" w:eastAsia="zh-CN" w:bidi="ar-SA"/>
        </w:rPr>
        <w:t>6</w:t>
      </w:r>
      <w:r>
        <w:rPr>
          <w:rFonts w:hint="eastAsia" w:ascii="宋体" w:hAnsi="宋体"/>
          <w:color w:val="000000"/>
          <w:sz w:val="24"/>
          <w:u w:val="none"/>
        </w:rPr>
        <w:t>月</w:t>
      </w:r>
      <w:r>
        <w:rPr>
          <w:rFonts w:hint="eastAsia" w:ascii="宋体" w:hAnsi="宋体" w:cs="Times New Roman"/>
          <w:b/>
          <w:color w:val="FF0000"/>
          <w:kern w:val="2"/>
          <w:sz w:val="24"/>
          <w:szCs w:val="24"/>
          <w:u w:val="none"/>
          <w:lang w:val="en-US" w:eastAsia="zh-CN" w:bidi="ar-SA"/>
        </w:rPr>
        <w:t>21</w:t>
      </w:r>
      <w:r>
        <w:rPr>
          <w:rFonts w:hint="eastAsia" w:ascii="宋体" w:hAnsi="宋体"/>
          <w:color w:val="000000"/>
          <w:sz w:val="24"/>
          <w:u w:val="none"/>
        </w:rPr>
        <w:t>日</w:t>
      </w:r>
      <w:r>
        <w:rPr>
          <w:rFonts w:hint="eastAsia" w:ascii="宋体" w:hAnsi="宋体"/>
          <w:color w:val="000000"/>
          <w:sz w:val="24"/>
          <w:u w:val="none"/>
          <w:lang w:val="en-US" w:eastAsia="zh-CN"/>
        </w:rPr>
        <w:t>9:30（北京时间）</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val="en-US" w:eastAsia="zh-CN"/>
        </w:rPr>
        <w:t>雅安市雨城区北环东路100号二楼会议室</w:t>
      </w:r>
      <w:r>
        <w:rPr>
          <w:rFonts w:hint="eastAsia" w:ascii="宋体" w:hAnsi="宋体"/>
          <w:b/>
          <w:sz w:val="24"/>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2024</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6</w:t>
      </w:r>
      <w:r>
        <w:rPr>
          <w:rFonts w:hint="eastAsia" w:ascii="宋体" w:hAnsi="宋体"/>
          <w:color w:val="000000"/>
          <w:sz w:val="24"/>
        </w:rPr>
        <w:t>月</w:t>
      </w:r>
      <w:r>
        <w:rPr>
          <w:rFonts w:hint="eastAsia" w:ascii="宋体" w:hAnsi="宋体" w:cs="Times New Roman"/>
          <w:b/>
          <w:color w:val="FF0000"/>
          <w:kern w:val="2"/>
          <w:sz w:val="24"/>
          <w:szCs w:val="24"/>
          <w:lang w:val="en-US" w:eastAsia="zh-CN" w:bidi="ar-SA"/>
        </w:rPr>
        <w:t>21</w:t>
      </w:r>
      <w:r>
        <w:rPr>
          <w:rFonts w:hint="eastAsia" w:ascii="宋体" w:hAnsi="宋体"/>
          <w:color w:val="000000"/>
          <w:sz w:val="24"/>
        </w:rPr>
        <w:t>日</w:t>
      </w:r>
      <w:r>
        <w:rPr>
          <w:rFonts w:hint="eastAsia" w:ascii="宋体" w:hAnsi="宋体"/>
          <w:color w:val="000000"/>
          <w:sz w:val="24"/>
          <w:u w:val="none"/>
          <w:lang w:val="en-US" w:eastAsia="zh-CN"/>
        </w:rPr>
        <w:t>9:30（北京时间）</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val="en-US" w:eastAsia="zh-CN"/>
        </w:rPr>
        <w:t>杨先生</w:t>
      </w:r>
      <w:r>
        <w:rPr>
          <w:rFonts w:hint="eastAsia"/>
          <w:sz w:val="24"/>
          <w:u w:val="none"/>
        </w:rPr>
        <w:t xml:space="preserve">   </w:t>
      </w:r>
      <w:r>
        <w:rPr>
          <w:rFonts w:hint="eastAsia"/>
          <w:sz w:val="24"/>
          <w:u w:val="single"/>
        </w:rPr>
        <w:t>联系电话：</w:t>
      </w:r>
      <w:r>
        <w:rPr>
          <w:rFonts w:hint="eastAsia" w:ascii="宋体" w:hAnsi="宋体"/>
          <w:color w:val="FF0000"/>
          <w:kern w:val="0"/>
          <w:sz w:val="24"/>
          <w:u w:val="single"/>
          <w:lang w:val="en-US" w:eastAsia="zh-CN"/>
        </w:rPr>
        <w:t>18180355310</w:t>
      </w:r>
    </w:p>
    <w:p>
      <w:pPr>
        <w:rPr>
          <w:rFonts w:hint="eastAsia"/>
          <w:lang w:eastAsia="zh-CN"/>
        </w:rPr>
      </w:pPr>
      <w:bookmarkStart w:id="33" w:name="_Toc168197338"/>
      <w:bookmarkStart w:id="34" w:name="_Toc131305914"/>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58" w:leftChars="856" w:hanging="360" w:hangingChars="100"/>
        <w:jc w:val="left"/>
        <w:rPr>
          <w:rFonts w:hint="eastAsia" w:ascii="黑体" w:hAnsi="黑体" w:eastAsia="黑体"/>
          <w:color w:val="000000"/>
          <w:sz w:val="32"/>
          <w:szCs w:val="32"/>
          <w:u w:val="single"/>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XXX项目XXX采购（采购内容）</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r>
        <w:rPr>
          <w:rFonts w:hint="eastAsia" w:ascii="黑体" w:hAnsi="黑体" w:eastAsia="黑体"/>
          <w:color w:val="000000"/>
          <w:spacing w:val="-40"/>
          <w:sz w:val="36"/>
          <w:u w:val="single"/>
          <w:lang w:val="en-US" w:eastAsia="zh-CN"/>
        </w:rPr>
        <w:t xml:space="preserve">    </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pStyle w:val="2"/>
        <w:rPr>
          <w:rFonts w:hint="eastAsia" w:ascii="宋体" w:hAnsi="宋体"/>
          <w:color w:val="000000"/>
        </w:rPr>
      </w:pPr>
    </w:p>
    <w:p>
      <w:pPr>
        <w:pStyle w:val="3"/>
        <w:rPr>
          <w:rFonts w:hint="eastAsia" w:ascii="宋体" w:hAnsi="宋体"/>
          <w:color w:val="000000"/>
        </w:rPr>
      </w:pPr>
    </w:p>
    <w:p>
      <w:pPr>
        <w:rPr>
          <w:rFonts w:hint="eastAsia"/>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737"/>
      <w:bookmarkStart w:id="38" w:name="_Toc131305915"/>
      <w:bookmarkStart w:id="39" w:name="_Toc132523466"/>
      <w:bookmarkStart w:id="40" w:name="_Toc282613285"/>
      <w:bookmarkStart w:id="41" w:name="_Toc132111898"/>
      <w:bookmarkStart w:id="42" w:name="_Toc132265249"/>
      <w:r>
        <w:rPr>
          <w:rFonts w:hint="eastAsia" w:ascii="黑体" w:hAnsi="宋体" w:eastAsia="黑体"/>
          <w:snapToGrid w:val="0"/>
          <w:kern w:val="0"/>
          <w:sz w:val="31"/>
          <w:szCs w:val="21"/>
        </w:rPr>
        <w:t>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2880" w:firstLineChars="12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pPr>
        <w:spacing w:line="500" w:lineRule="exact"/>
        <w:rPr>
          <w:rFonts w:hint="eastAsia" w:eastAsia="宋体"/>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w:t>
      </w:r>
      <w:r>
        <w:rPr>
          <w:rFonts w:hint="eastAsia" w:ascii="宋体" w:hAnsi="宋体"/>
          <w:b w:val="0"/>
          <w:bCs/>
          <w:color w:val="000000"/>
          <w:sz w:val="24"/>
          <w:szCs w:val="24"/>
          <w:lang w:eastAsia="zh-CN"/>
        </w:rPr>
        <w:t>（</w:t>
      </w:r>
      <w:r>
        <w:rPr>
          <w:rFonts w:hint="eastAsia" w:ascii="宋体" w:hAnsi="宋体"/>
          <w:b w:val="0"/>
          <w:bCs/>
          <w:color w:val="000000"/>
          <w:sz w:val="24"/>
          <w:szCs w:val="24"/>
          <w:lang w:val="en-US" w:eastAsia="zh-CN"/>
        </w:rPr>
        <w:t>按照四舍五入原则保留统一两位小数</w:t>
      </w:r>
      <w:r>
        <w:rPr>
          <w:rFonts w:hint="eastAsia" w:ascii="宋体" w:hAnsi="宋体"/>
          <w:b w:val="0"/>
          <w:bCs/>
          <w:color w:val="000000"/>
          <w:sz w:val="24"/>
          <w:szCs w:val="24"/>
          <w:lang w:eastAsia="zh-CN"/>
        </w:rPr>
        <w:t>）</w:t>
      </w: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（注意：适用于法定代表人参与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s="宋体"/>
          <w:color w:val="000000"/>
          <w:sz w:val="24"/>
        </w:rPr>
      </w:pPr>
      <w:r>
        <w:rPr>
          <w:rFonts w:hint="eastAsia" w:ascii="宋体" w:hAnsi="宋体" w:cs="宋体"/>
          <w:color w:val="000000"/>
          <w:sz w:val="24"/>
        </w:rPr>
        <w:t xml:space="preserve">   </w:t>
      </w:r>
    </w:p>
    <w:p>
      <w:pPr>
        <w:spacing w:line="400" w:lineRule="exact"/>
        <w:rPr>
          <w:rFonts w:hint="eastAsia"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ascii="宋体" w:hAnsi="宋体"/>
          <w:b/>
          <w:color w:val="000000"/>
          <w:sz w:val="28"/>
        </w:rPr>
      </w:pPr>
      <w:r>
        <w:rPr>
          <w:rFonts w:hint="eastAsia" w:ascii="宋体" w:hAnsi="宋体"/>
          <w:b/>
          <w:color w:val="FF0000"/>
          <w:sz w:val="24"/>
        </w:rPr>
        <w:t>（注意：适用于授权委托代理人参与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43" w:name="_Toc282613286"/>
      <w:bookmarkStart w:id="44" w:name="_Toc132523740"/>
      <w:bookmarkStart w:id="45" w:name="_Toc132000252"/>
      <w:bookmarkStart w:id="46" w:name="_Toc132111901"/>
      <w:bookmarkStart w:id="47" w:name="_Toc132523469"/>
      <w:bookmarkStart w:id="48" w:name="_Toc132265253"/>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eastAsia="宋体"/>
          <w:color w:val="000000"/>
          <w:lang w:val="en-US" w:eastAsia="zh-CN"/>
        </w:rPr>
      </w:pPr>
      <w:bookmarkStart w:id="49" w:name="_Toc138581133"/>
      <w:bookmarkStart w:id="50" w:name="_Toc134953396"/>
      <w:bookmarkStart w:id="51" w:name="_Toc138581214"/>
      <w:bookmarkStart w:id="52" w:name="_Toc156059747"/>
      <w:bookmarkStart w:id="53" w:name="_Toc152748104"/>
      <w:bookmarkStart w:id="54" w:name="_Toc282613287"/>
      <w:bookmarkStart w:id="55" w:name="_Toc131305916"/>
      <w:bookmarkStart w:id="56" w:name="_Toc132265252"/>
      <w:bookmarkStart w:id="57" w:name="_Toc132523468"/>
      <w:bookmarkStart w:id="58" w:name="_Toc132111900"/>
      <w:bookmarkStart w:id="59" w:name="_Toc132523739"/>
      <w:r>
        <w:rPr>
          <w:rFonts w:hint="eastAsia" w:ascii="宋体" w:hAnsi="宋体"/>
          <w:color w:val="000000"/>
        </w:rPr>
        <w:t>附件</w:t>
      </w:r>
      <w:r>
        <w:rPr>
          <w:rFonts w:hint="eastAsia" w:ascii="宋体" w:hAnsi="宋体"/>
          <w:color w:val="000000"/>
          <w:lang w:val="en-US" w:eastAsia="zh-CN"/>
        </w:rPr>
        <w:t>4</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Ansi="宋体"/>
          <w:color w:val="0D0D0D"/>
          <w:sz w:val="24"/>
        </w:rPr>
      </w:pPr>
      <w:r>
        <w:rPr>
          <w:rFonts w:hint="eastAsia" w:hAnsi="宋体"/>
          <w:color w:val="0D0D0D"/>
          <w:sz w:val="24"/>
        </w:rPr>
        <w:t>致：</w:t>
      </w:r>
      <w:r>
        <w:rPr>
          <w:rFonts w:hint="eastAsia" w:hAnsi="宋体"/>
          <w:color w:val="FF0000"/>
          <w:sz w:val="24"/>
          <w:u w:val="single"/>
          <w:lang w:eastAsia="zh-CN"/>
        </w:rPr>
        <w:t>XXX（采购人名称）</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pStyle w:val="8"/>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pPr>
        <w:pStyle w:val="8"/>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pPr>
        <w:pStyle w:val="8"/>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8"/>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此附件</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spacing w:line="260" w:lineRule="exact"/>
        <w:outlineLvl w:val="1"/>
        <w:rPr>
          <w:rFonts w:ascii="宋体" w:hAnsi="宋体"/>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spacing w:line="520" w:lineRule="exact"/>
        <w:jc w:val="both"/>
        <w:rPr>
          <w:rFonts w:hint="eastAsia"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spacing w:line="520" w:lineRule="exact"/>
        <w:ind w:firstLine="723" w:firstLineChars="300"/>
        <w:jc w:val="left"/>
        <w:rPr>
          <w:rFonts w:hint="eastAsia" w:ascii="宋体" w:hAnsi="宋体" w:cs="Times New Roman"/>
          <w:b/>
          <w:bCs/>
          <w:color w:val="auto"/>
          <w:sz w:val="24"/>
          <w:lang w:val="en-US" w:eastAsia="zh-CN"/>
        </w:rPr>
      </w:pPr>
      <w:r>
        <w:rPr>
          <w:rFonts w:hint="eastAsia" w:ascii="宋体" w:hAnsi="宋体" w:cs="Times New Roman"/>
          <w:b/>
          <w:bCs/>
          <w:color w:val="auto"/>
          <w:sz w:val="24"/>
          <w:lang w:val="en-US" w:eastAsia="zh-CN"/>
        </w:rPr>
        <w:t>供应商提供自 2021年 1 月 1 日以来至今（含 2021 年 1 月 1 日，以签订合同时间为准）签订的1个及以上与本次采购内容有关且单个合同金额不低于10万元（注：1、采购内容有关是装饰装修类业绩；2、合同为在建、已完或新承接均可，若合同未能体现业绩金额（规模）须提供业主出具的相关证明材料或其他有效证明（包含：所提供业绩合同有关的税票、双方盖章确认的结算单、结算定案表等））。</w:t>
      </w:r>
    </w:p>
    <w:p>
      <w:pPr>
        <w:spacing w:line="520" w:lineRule="exact"/>
        <w:ind w:firstLine="562" w:firstLineChars="200"/>
        <w:jc w:val="center"/>
        <w:rPr>
          <w:rFonts w:hint="eastAsia" w:ascii="宋体" w:hAnsi="宋体" w:eastAsia="宋体" w:cs="Times New Roman"/>
          <w:b/>
          <w:bCs/>
          <w:color w:val="auto"/>
          <w:kern w:val="1"/>
          <w:sz w:val="28"/>
          <w:szCs w:val="28"/>
          <w:lang w:val="en-US" w:eastAsia="zh-CN" w:bidi="ar-SA"/>
        </w:rPr>
      </w:pPr>
      <w:r>
        <w:rPr>
          <w:rFonts w:hint="eastAsia" w:ascii="宋体" w:hAnsi="宋体" w:eastAsia="宋体" w:cs="Times New Roman"/>
          <w:b/>
          <w:bCs/>
          <w:color w:val="auto"/>
          <w:kern w:val="1"/>
          <w:sz w:val="28"/>
          <w:szCs w:val="28"/>
          <w:lang w:val="en-US" w:eastAsia="zh-CN" w:bidi="ar-SA"/>
        </w:rPr>
        <w:t>（注：格式自拟并盖章）</w:t>
      </w:r>
    </w:p>
    <w:p>
      <w:pPr>
        <w:pStyle w:val="14"/>
        <w:ind w:left="0" w:leftChars="0" w:firstLine="0" w:firstLineChars="0"/>
        <w:jc w:val="center"/>
        <w:rPr>
          <w:color w:val="auto"/>
          <w:sz w:val="28"/>
          <w:szCs w:val="28"/>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pStyle w:val="2"/>
        <w:rPr>
          <w:rFonts w:hint="eastAsia"/>
          <w:color w:val="auto"/>
        </w:rPr>
      </w:pPr>
    </w:p>
    <w:p>
      <w:pPr>
        <w:spacing w:before="120" w:after="120"/>
        <w:rPr>
          <w:rFonts w:hint="eastAsia" w:ascii="宋体" w:hAnsi="宋体"/>
          <w:b/>
          <w:color w:val="auto"/>
          <w:sz w:val="24"/>
        </w:rPr>
      </w:pPr>
    </w:p>
    <w:p>
      <w:pPr>
        <w:spacing w:before="120" w:after="120"/>
        <w:rPr>
          <w:rFonts w:hint="eastAsia" w:ascii="宋体" w:hAnsi="宋体" w:eastAsia="宋体"/>
          <w:b/>
          <w:color w:val="auto"/>
          <w:sz w:val="24"/>
          <w:lang w:eastAsia="zh-CN"/>
        </w:rPr>
      </w:pPr>
      <w:r>
        <w:rPr>
          <w:rFonts w:hint="eastAsia" w:ascii="宋体" w:hAnsi="宋体"/>
          <w:b/>
          <w:color w:val="auto"/>
          <w:sz w:val="24"/>
          <w:lang w:eastAsia="zh-CN"/>
        </w:rPr>
        <w:t>（</w:t>
      </w:r>
      <w:r>
        <w:rPr>
          <w:rFonts w:hint="eastAsia" w:ascii="宋体" w:hAnsi="宋体"/>
          <w:b/>
          <w:color w:val="auto"/>
          <w:sz w:val="24"/>
        </w:rPr>
        <w:t>注</w:t>
      </w:r>
      <w:r>
        <w:rPr>
          <w:rFonts w:hint="eastAsia" w:ascii="宋体" w:hAnsi="宋体"/>
          <w:b/>
          <w:color w:val="auto"/>
          <w:sz w:val="24"/>
          <w:lang w:val="en-US" w:eastAsia="zh-CN"/>
        </w:rPr>
        <w:t>意</w:t>
      </w:r>
      <w:r>
        <w:rPr>
          <w:rFonts w:hint="eastAsia" w:ascii="宋体" w:hAnsi="宋体"/>
          <w:b/>
          <w:color w:val="auto"/>
          <w:sz w:val="24"/>
        </w:rPr>
        <w:t>：此附件应装订入谈判磋商文件中用于评审小组审查</w:t>
      </w:r>
      <w:r>
        <w:rPr>
          <w:rFonts w:hint="eastAsia" w:ascii="宋体" w:hAnsi="宋体"/>
          <w:b/>
          <w:color w:val="auto"/>
          <w:sz w:val="24"/>
          <w:lang w:eastAsia="zh-CN"/>
        </w:rPr>
        <w:t>）</w:t>
      </w:r>
    </w:p>
    <w:p>
      <w:pPr>
        <w:pStyle w:val="3"/>
        <w:ind w:left="0" w:leftChars="0" w:firstLine="0" w:firstLineChars="0"/>
        <w:rPr>
          <w:rFonts w:hint="eastAsia"/>
          <w:color w:val="auto"/>
          <w:lang w:val="en-US" w:eastAsia="zh-CN"/>
        </w:rPr>
      </w:pPr>
    </w:p>
    <w:p>
      <w:pPr>
        <w:rPr>
          <w:rFonts w:hint="eastAsia"/>
          <w:lang w:val="en-US" w:eastAsia="zh-CN"/>
        </w:rPr>
      </w:pPr>
    </w:p>
    <w:p>
      <w:pPr>
        <w:pStyle w:val="2"/>
        <w:jc w:val="left"/>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附件</w:t>
      </w:r>
      <w:r>
        <w:rPr>
          <w:rFonts w:hint="eastAsia" w:cs="Times New Roman"/>
          <w:color w:val="auto"/>
          <w:kern w:val="2"/>
          <w:sz w:val="21"/>
          <w:szCs w:val="24"/>
          <w:lang w:val="en-US" w:eastAsia="zh-CN" w:bidi="ar-SA"/>
        </w:rPr>
        <w:t>6</w:t>
      </w:r>
    </w:p>
    <w:p>
      <w:pPr>
        <w:pStyle w:val="2"/>
        <w:jc w:val="left"/>
        <w:rPr>
          <w:rFonts w:hint="default" w:ascii="Calibri" w:hAnsi="Calibri" w:eastAsia="宋体" w:cs="Times New Roman"/>
          <w:kern w:val="2"/>
          <w:sz w:val="21"/>
          <w:szCs w:val="24"/>
          <w:lang w:val="en-US" w:eastAsia="zh-CN" w:bidi="ar-SA"/>
        </w:rPr>
      </w:pP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此页应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59086672"/>
      <w:bookmarkStart w:id="61" w:name="_Toc206124293"/>
      <w:bookmarkStart w:id="62" w:name="_Toc279575844"/>
      <w:bookmarkStart w:id="63" w:name="_Toc172597907"/>
      <w:bookmarkStart w:id="64" w:name="_Toc282613288"/>
      <w:bookmarkStart w:id="65" w:name="_Toc156059748"/>
      <w:bookmarkStart w:id="66" w:name="_Toc181501546"/>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达到现行国家有关工程施工验收规范和标准的合格要求</w:t>
      </w:r>
      <w:r>
        <w:rPr>
          <w:rFonts w:hint="eastAsia" w:ascii="宋体" w:hAnsi="宋体" w:cs="Times New Roman"/>
          <w:snapToGrid w:val="0"/>
          <w:kern w:val="0"/>
          <w:sz w:val="24"/>
          <w:u w:val="non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p>
    <w:p>
      <w:pPr>
        <w:spacing w:line="420" w:lineRule="exact"/>
        <w:rPr>
          <w:rFonts w:ascii="宋体" w:hAnsi="宋体"/>
          <w:color w:val="000000"/>
          <w:sz w:val="24"/>
        </w:rPr>
      </w:pPr>
    </w:p>
    <w:p>
      <w:pPr>
        <w:spacing w:line="420" w:lineRule="exact"/>
        <w:rPr>
          <w:rFonts w:ascii="宋体" w:hAnsi="宋体"/>
          <w:color w:val="000000"/>
          <w:sz w:val="24"/>
        </w:rPr>
      </w:pPr>
    </w:p>
    <w:p>
      <w:pPr>
        <w:pStyle w:val="6"/>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OTA5NGQ5N2E1Y2I1NWNmZmU2NmYwNjVlMDhiZTg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1E629C"/>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2FC3CA9"/>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804178C"/>
    <w:rsid w:val="08282DA9"/>
    <w:rsid w:val="08286B2B"/>
    <w:rsid w:val="089C585C"/>
    <w:rsid w:val="08AB1759"/>
    <w:rsid w:val="08BE777C"/>
    <w:rsid w:val="08D26363"/>
    <w:rsid w:val="08E753B1"/>
    <w:rsid w:val="08FF62B2"/>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A0A1357"/>
    <w:rsid w:val="0A0A75A9"/>
    <w:rsid w:val="0A0F1B24"/>
    <w:rsid w:val="0A1F06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CFB58CF"/>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62FF5"/>
    <w:rsid w:val="15FD6214"/>
    <w:rsid w:val="16055704"/>
    <w:rsid w:val="16094ACE"/>
    <w:rsid w:val="16187FD1"/>
    <w:rsid w:val="164511F8"/>
    <w:rsid w:val="1652691E"/>
    <w:rsid w:val="165C73DE"/>
    <w:rsid w:val="16633B4D"/>
    <w:rsid w:val="166B13D0"/>
    <w:rsid w:val="167A1613"/>
    <w:rsid w:val="169D3553"/>
    <w:rsid w:val="169E6C76"/>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444722"/>
    <w:rsid w:val="186772AA"/>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775ED"/>
    <w:rsid w:val="193C0727"/>
    <w:rsid w:val="193F484D"/>
    <w:rsid w:val="194328A2"/>
    <w:rsid w:val="194A33AA"/>
    <w:rsid w:val="194B54E8"/>
    <w:rsid w:val="196577F1"/>
    <w:rsid w:val="196F11D7"/>
    <w:rsid w:val="19867FD8"/>
    <w:rsid w:val="1998697F"/>
    <w:rsid w:val="19A356E3"/>
    <w:rsid w:val="19B32EA5"/>
    <w:rsid w:val="19C37774"/>
    <w:rsid w:val="19F84BD8"/>
    <w:rsid w:val="1A037B71"/>
    <w:rsid w:val="1A0D24D2"/>
    <w:rsid w:val="1A58610F"/>
    <w:rsid w:val="1A6D2B6F"/>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4A1CAC"/>
    <w:rsid w:val="1E6A6411"/>
    <w:rsid w:val="1E911346"/>
    <w:rsid w:val="1E9A7A77"/>
    <w:rsid w:val="1EBC3110"/>
    <w:rsid w:val="1EC024D4"/>
    <w:rsid w:val="1ED32208"/>
    <w:rsid w:val="1F0C1276"/>
    <w:rsid w:val="1F197693"/>
    <w:rsid w:val="1F446C62"/>
    <w:rsid w:val="1F547DD9"/>
    <w:rsid w:val="1F5570C1"/>
    <w:rsid w:val="1F836894"/>
    <w:rsid w:val="1F890359"/>
    <w:rsid w:val="1F8B4890"/>
    <w:rsid w:val="1FC343CA"/>
    <w:rsid w:val="1FCF29CF"/>
    <w:rsid w:val="1FD75D28"/>
    <w:rsid w:val="1FD92287"/>
    <w:rsid w:val="1FF34966"/>
    <w:rsid w:val="204317FE"/>
    <w:rsid w:val="206C46C2"/>
    <w:rsid w:val="207F308B"/>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DA5AF7"/>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530BC"/>
    <w:rsid w:val="263844E9"/>
    <w:rsid w:val="26386B09"/>
    <w:rsid w:val="26461511"/>
    <w:rsid w:val="26692E85"/>
    <w:rsid w:val="2680391F"/>
    <w:rsid w:val="268362C1"/>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93321"/>
    <w:rsid w:val="292C7E1A"/>
    <w:rsid w:val="29351EDB"/>
    <w:rsid w:val="29427E6A"/>
    <w:rsid w:val="29552180"/>
    <w:rsid w:val="29553B36"/>
    <w:rsid w:val="295D104C"/>
    <w:rsid w:val="296D44B4"/>
    <w:rsid w:val="297E7B22"/>
    <w:rsid w:val="2984482A"/>
    <w:rsid w:val="29A415D2"/>
    <w:rsid w:val="29BD4B94"/>
    <w:rsid w:val="29BF61B9"/>
    <w:rsid w:val="29C94933"/>
    <w:rsid w:val="29DD2D00"/>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9E79D6"/>
    <w:rsid w:val="2CB05936"/>
    <w:rsid w:val="2CB52F4D"/>
    <w:rsid w:val="2CEF69BA"/>
    <w:rsid w:val="2CF00BA2"/>
    <w:rsid w:val="2CF36C4A"/>
    <w:rsid w:val="2D0E4D7C"/>
    <w:rsid w:val="2D2A393B"/>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974619"/>
    <w:rsid w:val="2FC07166"/>
    <w:rsid w:val="2FD8767E"/>
    <w:rsid w:val="2FF13BF2"/>
    <w:rsid w:val="2FFB15BE"/>
    <w:rsid w:val="304E3F90"/>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26790"/>
    <w:rsid w:val="327F6A92"/>
    <w:rsid w:val="32AB23B9"/>
    <w:rsid w:val="32B31CDC"/>
    <w:rsid w:val="32B36180"/>
    <w:rsid w:val="32CE4D68"/>
    <w:rsid w:val="32EE71B8"/>
    <w:rsid w:val="32F50601"/>
    <w:rsid w:val="32F522F5"/>
    <w:rsid w:val="33186C59"/>
    <w:rsid w:val="33291F9F"/>
    <w:rsid w:val="337068B0"/>
    <w:rsid w:val="337150BC"/>
    <w:rsid w:val="33925D96"/>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F62B42"/>
    <w:rsid w:val="35223149"/>
    <w:rsid w:val="3523254D"/>
    <w:rsid w:val="35232DEA"/>
    <w:rsid w:val="352549E8"/>
    <w:rsid w:val="353510CF"/>
    <w:rsid w:val="354321F3"/>
    <w:rsid w:val="35825819"/>
    <w:rsid w:val="35825F33"/>
    <w:rsid w:val="358A0C82"/>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23C03"/>
    <w:rsid w:val="36CF2DC3"/>
    <w:rsid w:val="36DA06FD"/>
    <w:rsid w:val="37183F0F"/>
    <w:rsid w:val="371D08F4"/>
    <w:rsid w:val="37223994"/>
    <w:rsid w:val="374B51BB"/>
    <w:rsid w:val="37521951"/>
    <w:rsid w:val="375810A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D2294E"/>
    <w:rsid w:val="39D25CF1"/>
    <w:rsid w:val="39F1416D"/>
    <w:rsid w:val="3A3D70A5"/>
    <w:rsid w:val="3A5B3B7F"/>
    <w:rsid w:val="3A5F36D8"/>
    <w:rsid w:val="3A6D4E67"/>
    <w:rsid w:val="3A916DA7"/>
    <w:rsid w:val="3AB605BC"/>
    <w:rsid w:val="3AD47CF2"/>
    <w:rsid w:val="3AE52CB1"/>
    <w:rsid w:val="3AF13CEA"/>
    <w:rsid w:val="3B030121"/>
    <w:rsid w:val="3B11613A"/>
    <w:rsid w:val="3B341882"/>
    <w:rsid w:val="3B392F9B"/>
    <w:rsid w:val="3B5937DA"/>
    <w:rsid w:val="3B5D1516"/>
    <w:rsid w:val="3B643D2C"/>
    <w:rsid w:val="3B660234"/>
    <w:rsid w:val="3B8516D7"/>
    <w:rsid w:val="3B8763FC"/>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F72D5"/>
    <w:rsid w:val="3CE92ACD"/>
    <w:rsid w:val="3D03154F"/>
    <w:rsid w:val="3D0B2993"/>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3B3A02"/>
    <w:rsid w:val="42413C80"/>
    <w:rsid w:val="425132C0"/>
    <w:rsid w:val="42610E27"/>
    <w:rsid w:val="426F470F"/>
    <w:rsid w:val="428C6031"/>
    <w:rsid w:val="42A5478D"/>
    <w:rsid w:val="42B07FE6"/>
    <w:rsid w:val="430C04BD"/>
    <w:rsid w:val="430F4147"/>
    <w:rsid w:val="431C742A"/>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514CC"/>
    <w:rsid w:val="4469669F"/>
    <w:rsid w:val="44700067"/>
    <w:rsid w:val="447137A5"/>
    <w:rsid w:val="447E3029"/>
    <w:rsid w:val="44AB0A29"/>
    <w:rsid w:val="44F52628"/>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A35B34"/>
    <w:rsid w:val="47B70069"/>
    <w:rsid w:val="47CA032C"/>
    <w:rsid w:val="47CA38F8"/>
    <w:rsid w:val="47D91D8D"/>
    <w:rsid w:val="47FF076A"/>
    <w:rsid w:val="483D40CA"/>
    <w:rsid w:val="48483FF3"/>
    <w:rsid w:val="48AD552D"/>
    <w:rsid w:val="48C804D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3D0FC9"/>
    <w:rsid w:val="4E451F2B"/>
    <w:rsid w:val="4E490B10"/>
    <w:rsid w:val="4E5C54C6"/>
    <w:rsid w:val="4E802F63"/>
    <w:rsid w:val="4E834801"/>
    <w:rsid w:val="4EA847BD"/>
    <w:rsid w:val="4EAA7FE0"/>
    <w:rsid w:val="4EB62E28"/>
    <w:rsid w:val="4EB86BA1"/>
    <w:rsid w:val="4ECC43FA"/>
    <w:rsid w:val="4ECF2240"/>
    <w:rsid w:val="4ED97743"/>
    <w:rsid w:val="4EE07EA5"/>
    <w:rsid w:val="4EE27204"/>
    <w:rsid w:val="4F073684"/>
    <w:rsid w:val="4F1B4E8F"/>
    <w:rsid w:val="4F2B2376"/>
    <w:rsid w:val="4F3A75B6"/>
    <w:rsid w:val="4F4605CD"/>
    <w:rsid w:val="4F5E0A42"/>
    <w:rsid w:val="4F912F4E"/>
    <w:rsid w:val="4FA42C81"/>
    <w:rsid w:val="4FAC7D88"/>
    <w:rsid w:val="4FB1287C"/>
    <w:rsid w:val="4FB235F0"/>
    <w:rsid w:val="4FD33566"/>
    <w:rsid w:val="4FE47521"/>
    <w:rsid w:val="4FEB4D54"/>
    <w:rsid w:val="4FFA0AF3"/>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8A40FE"/>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C12271"/>
    <w:rsid w:val="52D579DD"/>
    <w:rsid w:val="52DD6825"/>
    <w:rsid w:val="53056582"/>
    <w:rsid w:val="5331587E"/>
    <w:rsid w:val="53340589"/>
    <w:rsid w:val="53395DD6"/>
    <w:rsid w:val="53517A62"/>
    <w:rsid w:val="535833FB"/>
    <w:rsid w:val="537A105A"/>
    <w:rsid w:val="53B4545D"/>
    <w:rsid w:val="53FD6E04"/>
    <w:rsid w:val="54473A4A"/>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601E9A"/>
    <w:rsid w:val="5A740953"/>
    <w:rsid w:val="5A7B7E65"/>
    <w:rsid w:val="5A7F2611"/>
    <w:rsid w:val="5A821E11"/>
    <w:rsid w:val="5A8D4A32"/>
    <w:rsid w:val="5AB33A4F"/>
    <w:rsid w:val="5AD7215D"/>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400D6"/>
    <w:rsid w:val="5C9F35EA"/>
    <w:rsid w:val="5CC760E0"/>
    <w:rsid w:val="5CC929E5"/>
    <w:rsid w:val="5CD728E8"/>
    <w:rsid w:val="5CE16759"/>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AD748A"/>
    <w:rsid w:val="5EB427B5"/>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CD0C77"/>
    <w:rsid w:val="60DF6CFD"/>
    <w:rsid w:val="60EC05D4"/>
    <w:rsid w:val="60FB5A49"/>
    <w:rsid w:val="61096DE8"/>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60595"/>
    <w:rsid w:val="64B928D3"/>
    <w:rsid w:val="64D55361"/>
    <w:rsid w:val="64D66509"/>
    <w:rsid w:val="64F34037"/>
    <w:rsid w:val="64F54092"/>
    <w:rsid w:val="64F840AF"/>
    <w:rsid w:val="64FC127C"/>
    <w:rsid w:val="65206DF6"/>
    <w:rsid w:val="65292622"/>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2692D"/>
    <w:rsid w:val="68EA39A3"/>
    <w:rsid w:val="68EA3BB4"/>
    <w:rsid w:val="68ED5241"/>
    <w:rsid w:val="68F378B8"/>
    <w:rsid w:val="69220EFA"/>
    <w:rsid w:val="692D7BF2"/>
    <w:rsid w:val="6940489F"/>
    <w:rsid w:val="69765236"/>
    <w:rsid w:val="6987755A"/>
    <w:rsid w:val="69A126FE"/>
    <w:rsid w:val="69C266CE"/>
    <w:rsid w:val="6A161774"/>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1428E"/>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3532"/>
    <w:rsid w:val="6E8B6543"/>
    <w:rsid w:val="6EC54025"/>
    <w:rsid w:val="6EEA46FD"/>
    <w:rsid w:val="6EF2535F"/>
    <w:rsid w:val="6F235B2D"/>
    <w:rsid w:val="6F2A5513"/>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C31A02"/>
    <w:rsid w:val="70DE3469"/>
    <w:rsid w:val="70E64A50"/>
    <w:rsid w:val="710B6BAC"/>
    <w:rsid w:val="71681909"/>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36DA"/>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5B3D92"/>
    <w:rsid w:val="7A7255A6"/>
    <w:rsid w:val="7AA31066"/>
    <w:rsid w:val="7AB478F8"/>
    <w:rsid w:val="7AB76382"/>
    <w:rsid w:val="7ACC115A"/>
    <w:rsid w:val="7ADD1FB2"/>
    <w:rsid w:val="7AEE2DFC"/>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70770"/>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kern w:val="44"/>
      <w:sz w:val="32"/>
      <w:szCs w:val="20"/>
    </w:rPr>
  </w:style>
  <w:style w:type="paragraph" w:styleId="5">
    <w:name w:val="heading 2"/>
    <w:basedOn w:val="1"/>
    <w:next w:val="1"/>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Body Text 3"/>
    <w:basedOn w:val="1"/>
    <w:autoRedefine/>
    <w:qFormat/>
    <w:uiPriority w:val="0"/>
    <w:pPr>
      <w:spacing w:after="120"/>
    </w:pPr>
    <w:rPr>
      <w:sz w:val="16"/>
      <w:szCs w:val="16"/>
    </w:rPr>
  </w:style>
  <w:style w:type="paragraph" w:styleId="8">
    <w:name w:val="Body Text Indent"/>
    <w:basedOn w:val="1"/>
    <w:next w:val="1"/>
    <w:autoRedefine/>
    <w:qFormat/>
    <w:uiPriority w:val="0"/>
    <w:pPr>
      <w:spacing w:after="120"/>
      <w:ind w:left="420" w:leftChars="200"/>
    </w:pPr>
  </w:style>
  <w:style w:type="paragraph" w:styleId="9">
    <w:name w:val="Plain Text"/>
    <w:basedOn w:val="1"/>
    <w:autoRedefine/>
    <w:qFormat/>
    <w:uiPriority w:val="0"/>
    <w:rPr>
      <w:rFonts w:ascii="宋体" w:hAnsi="Courier New"/>
      <w:szCs w:val="20"/>
    </w:rPr>
  </w:style>
  <w:style w:type="paragraph" w:styleId="10">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autoRedefine/>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autoRedefine/>
    <w:qFormat/>
    <w:uiPriority w:val="0"/>
    <w:pPr>
      <w:ind w:firstLine="200" w:firstLineChars="200"/>
    </w:pPr>
  </w:style>
  <w:style w:type="table" w:styleId="16">
    <w:name w:val="Table Grid"/>
    <w:basedOn w:val="1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autoRedefine/>
    <w:qFormat/>
    <w:uiPriority w:val="0"/>
  </w:style>
  <w:style w:type="character" w:customStyle="1" w:styleId="19">
    <w:name w:val="默认段落字体1"/>
    <w:autoRedefine/>
    <w:qFormat/>
    <w:uiPriority w:val="0"/>
  </w:style>
  <w:style w:type="character" w:styleId="20">
    <w:name w:val="Hyperlink"/>
    <w:basedOn w:val="17"/>
    <w:autoRedefine/>
    <w:qFormat/>
    <w:uiPriority w:val="0"/>
    <w:rPr>
      <w:color w:val="0000FF"/>
      <w:u w:val="single"/>
    </w:rPr>
  </w:style>
  <w:style w:type="paragraph" w:customStyle="1" w:styleId="21">
    <w:name w:val="标题 5（有编号）（绿盟科技）"/>
    <w:basedOn w:val="1"/>
    <w:next w:val="22"/>
    <w:autoRedefine/>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Default"/>
    <w:autoRedefine/>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autoRedefine/>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autoRedefine/>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autoRedefine/>
    <w:qFormat/>
    <w:uiPriority w:val="1"/>
  </w:style>
  <w:style w:type="paragraph" w:styleId="28">
    <w:name w:val="List Paragraph"/>
    <w:basedOn w:val="1"/>
    <w:autoRedefine/>
    <w:qFormat/>
    <w:uiPriority w:val="1"/>
    <w:pPr>
      <w:ind w:left="110" w:firstLine="480"/>
    </w:pPr>
  </w:style>
  <w:style w:type="paragraph" w:customStyle="1" w:styleId="29">
    <w:name w:val="msolistparagraph"/>
    <w:basedOn w:val="1"/>
    <w:autoRedefine/>
    <w:qFormat/>
    <w:uiPriority w:val="0"/>
    <w:pPr>
      <w:overflowPunct w:val="0"/>
      <w:autoSpaceDE w:val="0"/>
      <w:autoSpaceDN w:val="0"/>
      <w:ind w:firstLine="420" w:firstLineChars="200"/>
    </w:pPr>
  </w:style>
  <w:style w:type="paragraph" w:customStyle="1" w:styleId="30">
    <w:name w:val="列出段落1"/>
    <w:basedOn w:val="1"/>
    <w:autoRedefine/>
    <w:qFormat/>
    <w:uiPriority w:val="34"/>
    <w:pPr>
      <w:ind w:firstLine="420" w:firstLineChars="200"/>
    </w:pPr>
  </w:style>
  <w:style w:type="paragraph" w:customStyle="1" w:styleId="31">
    <w:name w:val="xl31"/>
    <w:basedOn w:val="1"/>
    <w:autoRedefine/>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autoRedefine/>
    <w:qFormat/>
    <w:uiPriority w:val="0"/>
    <w:rPr>
      <w:rFonts w:hint="eastAsia" w:ascii="宋体" w:hAnsi="宋体" w:eastAsia="宋体" w:cs="宋体"/>
      <w:color w:val="000000"/>
      <w:sz w:val="16"/>
      <w:szCs w:val="16"/>
      <w:u w:val="single"/>
    </w:rPr>
  </w:style>
  <w:style w:type="character" w:customStyle="1" w:styleId="33">
    <w:name w:val="font01"/>
    <w:basedOn w:val="17"/>
    <w:autoRedefine/>
    <w:qFormat/>
    <w:uiPriority w:val="0"/>
    <w:rPr>
      <w:rFonts w:hint="eastAsia" w:ascii="宋体" w:hAnsi="宋体" w:eastAsia="宋体" w:cs="宋体"/>
      <w:color w:val="000000"/>
      <w:sz w:val="16"/>
      <w:szCs w:val="16"/>
      <w:u w:val="none"/>
    </w:rPr>
  </w:style>
  <w:style w:type="character" w:customStyle="1" w:styleId="34">
    <w:name w:val="font41"/>
    <w:basedOn w:val="17"/>
    <w:autoRedefine/>
    <w:qFormat/>
    <w:uiPriority w:val="0"/>
    <w:rPr>
      <w:rFonts w:hint="default" w:ascii="Calibri" w:hAnsi="Calibri" w:cs="Calibri"/>
      <w:color w:val="000000"/>
      <w:sz w:val="16"/>
      <w:szCs w:val="16"/>
      <w:u w:val="none"/>
    </w:rPr>
  </w:style>
  <w:style w:type="character" w:customStyle="1" w:styleId="35">
    <w:name w:val="font81"/>
    <w:basedOn w:val="17"/>
    <w:autoRedefine/>
    <w:qFormat/>
    <w:uiPriority w:val="0"/>
    <w:rPr>
      <w:rFonts w:hint="default" w:ascii="Calibri" w:hAnsi="Calibri" w:cs="Calibri"/>
      <w:color w:val="000000"/>
      <w:sz w:val="16"/>
      <w:szCs w:val="16"/>
      <w:u w:val="none"/>
    </w:rPr>
  </w:style>
  <w:style w:type="character" w:customStyle="1" w:styleId="36">
    <w:name w:val="font51"/>
    <w:basedOn w:val="17"/>
    <w:autoRedefine/>
    <w:qFormat/>
    <w:uiPriority w:val="0"/>
    <w:rPr>
      <w:rFonts w:hint="eastAsia" w:ascii="宋体" w:hAnsi="宋体" w:eastAsia="宋体" w:cs="宋体"/>
      <w:color w:val="000000"/>
      <w:sz w:val="16"/>
      <w:szCs w:val="16"/>
      <w:u w:val="none"/>
    </w:rPr>
  </w:style>
  <w:style w:type="character" w:customStyle="1" w:styleId="37">
    <w:name w:val="font171"/>
    <w:basedOn w:val="17"/>
    <w:autoRedefine/>
    <w:qFormat/>
    <w:uiPriority w:val="0"/>
    <w:rPr>
      <w:rFonts w:hint="eastAsia" w:ascii="宋体" w:hAnsi="宋体" w:eastAsia="宋体" w:cs="宋体"/>
      <w:color w:val="000000"/>
      <w:sz w:val="16"/>
      <w:szCs w:val="16"/>
      <w:u w:val="single"/>
    </w:rPr>
  </w:style>
  <w:style w:type="character" w:customStyle="1" w:styleId="38">
    <w:name w:val="font111"/>
    <w:basedOn w:val="17"/>
    <w:autoRedefine/>
    <w:qFormat/>
    <w:uiPriority w:val="0"/>
    <w:rPr>
      <w:rFonts w:hint="eastAsia" w:ascii="宋体" w:hAnsi="宋体" w:eastAsia="宋体" w:cs="宋体"/>
      <w:color w:val="FF0000"/>
      <w:sz w:val="16"/>
      <w:szCs w:val="16"/>
      <w:u w:val="none"/>
    </w:rPr>
  </w:style>
  <w:style w:type="character" w:customStyle="1" w:styleId="39">
    <w:name w:val="font101"/>
    <w:basedOn w:val="17"/>
    <w:autoRedefine/>
    <w:qFormat/>
    <w:uiPriority w:val="0"/>
    <w:rPr>
      <w:rFonts w:hint="default" w:ascii="Arial" w:hAnsi="Arial" w:cs="Arial"/>
      <w:color w:val="FF0000"/>
      <w:sz w:val="16"/>
      <w:szCs w:val="16"/>
      <w:u w:val="none"/>
    </w:rPr>
  </w:style>
  <w:style w:type="character" w:customStyle="1" w:styleId="40">
    <w:name w:val="font91"/>
    <w:basedOn w:val="17"/>
    <w:autoRedefine/>
    <w:qFormat/>
    <w:uiPriority w:val="0"/>
    <w:rPr>
      <w:rFonts w:hint="default" w:ascii="等线" w:hAnsi="等线" w:eastAsia="等线" w:cs="等线"/>
      <w:color w:val="000000"/>
      <w:sz w:val="16"/>
      <w:szCs w:val="16"/>
      <w:u w:val="single"/>
    </w:rPr>
  </w:style>
  <w:style w:type="character" w:customStyle="1" w:styleId="41">
    <w:name w:val="font131"/>
    <w:basedOn w:val="17"/>
    <w:autoRedefine/>
    <w:qFormat/>
    <w:uiPriority w:val="0"/>
    <w:rPr>
      <w:rFonts w:hint="default" w:ascii="等线" w:hAnsi="等线" w:eastAsia="等线" w:cs="等线"/>
      <w:color w:val="000000"/>
      <w:sz w:val="16"/>
      <w:szCs w:val="16"/>
      <w:u w:val="none"/>
    </w:rPr>
  </w:style>
  <w:style w:type="character" w:customStyle="1" w:styleId="42">
    <w:name w:val="font181"/>
    <w:basedOn w:val="17"/>
    <w:autoRedefine/>
    <w:qFormat/>
    <w:uiPriority w:val="0"/>
    <w:rPr>
      <w:rFonts w:hint="default" w:ascii="等线" w:hAnsi="等线" w:eastAsia="等线" w:cs="等线"/>
      <w:b/>
      <w:bCs/>
      <w:color w:val="000000"/>
      <w:sz w:val="16"/>
      <w:szCs w:val="16"/>
      <w:u w:val="none"/>
    </w:rPr>
  </w:style>
  <w:style w:type="character" w:customStyle="1" w:styleId="43">
    <w:name w:val="font161"/>
    <w:basedOn w:val="17"/>
    <w:autoRedefine/>
    <w:qFormat/>
    <w:uiPriority w:val="0"/>
    <w:rPr>
      <w:rFonts w:hint="default" w:ascii="等线" w:hAnsi="等线" w:eastAsia="等线" w:cs="等线"/>
      <w:color w:val="000000"/>
      <w:sz w:val="16"/>
      <w:szCs w:val="16"/>
      <w:u w:val="none"/>
    </w:rPr>
  </w:style>
  <w:style w:type="character" w:customStyle="1" w:styleId="44">
    <w:name w:val="font31"/>
    <w:basedOn w:val="17"/>
    <w:autoRedefine/>
    <w:qFormat/>
    <w:uiPriority w:val="0"/>
    <w:rPr>
      <w:rFonts w:hint="eastAsia" w:ascii="仿宋" w:hAnsi="仿宋" w:eastAsia="仿宋" w:cs="仿宋"/>
      <w:color w:val="000000"/>
      <w:sz w:val="14"/>
      <w:szCs w:val="14"/>
      <w:u w:val="none"/>
    </w:rPr>
  </w:style>
  <w:style w:type="character" w:customStyle="1" w:styleId="45">
    <w:name w:val="font61"/>
    <w:basedOn w:val="17"/>
    <w:autoRedefine/>
    <w:qFormat/>
    <w:uiPriority w:val="0"/>
    <w:rPr>
      <w:rFonts w:hint="eastAsia" w:ascii="仿宋" w:hAnsi="仿宋" w:eastAsia="仿宋" w:cs="仿宋"/>
      <w:color w:val="000000"/>
      <w:sz w:val="14"/>
      <w:szCs w:val="14"/>
      <w:u w:val="none"/>
    </w:rPr>
  </w:style>
  <w:style w:type="character" w:customStyle="1" w:styleId="46">
    <w:name w:val="font21"/>
    <w:basedOn w:val="17"/>
    <w:autoRedefine/>
    <w:qFormat/>
    <w:uiPriority w:val="0"/>
    <w:rPr>
      <w:rFonts w:hint="eastAsia" w:ascii="仿宋" w:hAnsi="仿宋" w:eastAsia="仿宋" w:cs="仿宋"/>
      <w:b/>
      <w:bCs/>
      <w:color w:val="000000"/>
      <w:sz w:val="16"/>
      <w:szCs w:val="16"/>
      <w:u w:val="none"/>
    </w:rPr>
  </w:style>
  <w:style w:type="character" w:customStyle="1" w:styleId="47">
    <w:name w:val="font71"/>
    <w:basedOn w:val="17"/>
    <w:autoRedefine/>
    <w:qFormat/>
    <w:uiPriority w:val="0"/>
    <w:rPr>
      <w:rFonts w:hint="eastAsia" w:ascii="仿宋" w:hAnsi="仿宋" w:eastAsia="仿宋" w:cs="仿宋"/>
      <w:b/>
      <w:bCs/>
      <w:color w:val="000000"/>
      <w:sz w:val="16"/>
      <w:szCs w:val="16"/>
      <w:u w:val="none"/>
    </w:rPr>
  </w:style>
  <w:style w:type="character" w:customStyle="1" w:styleId="48">
    <w:name w:val="font11"/>
    <w:basedOn w:val="17"/>
    <w:autoRedefine/>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8753</Words>
  <Characters>9116</Characters>
  <Lines>174</Lines>
  <Paragraphs>49</Paragraphs>
  <TotalTime>17</TotalTime>
  <ScaleCrop>false</ScaleCrop>
  <LinksUpToDate>false</LinksUpToDate>
  <CharactersWithSpaces>21684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阿程</cp:lastModifiedBy>
  <cp:lastPrinted>2024-06-17T09:11:02Z</cp:lastPrinted>
  <dcterms:modified xsi:type="dcterms:W3CDTF">2024-06-17T09:11:09Z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F8C2AEAB8F5D4C07ABF336611824BE8D_13</vt:lpwstr>
  </property>
</Properties>
</file>