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仿宋" w:hAnsi="仿宋" w:eastAsia="仿宋" w:cs="仿宋"/>
          <w:b/>
          <w:i w:val="0"/>
          <w:caps w:val="0"/>
          <w:spacing w:val="78"/>
          <w:w w:val="100"/>
          <w:sz w:val="72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t xml:space="preserve">       </w: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72"/>
          <w:szCs w:val="24"/>
        </w:rPr>
        <w:t xml:space="preserve">  </w: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72"/>
          <w:szCs w:val="24"/>
          <w:lang w:val="en-US" w:eastAsia="zh-CN"/>
        </w:rPr>
        <w:t>报 价 单</w:t>
      </w:r>
    </w:p>
    <w:p>
      <w:pPr>
        <w:tabs>
          <w:tab w:val="left" w:pos="2460"/>
        </w:tabs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72"/>
          <w:szCs w:val="20"/>
          <w:lang w:eastAsia="ar-SA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72"/>
          <w:szCs w:val="20"/>
          <w:lang w:eastAsia="ar-SA"/>
        </w:rPr>
        <w:tab/>
      </w: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312" w:beforeAutospacing="0" w:after="156" w:afterAutospacing="0" w:line="380" w:lineRule="exact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</w:pPr>
    </w:p>
    <w:p>
      <w:pPr>
        <w:snapToGrid/>
        <w:spacing w:before="0" w:beforeAutospacing="0" w:after="0" w:afterAutospacing="0" w:line="240" w:lineRule="auto"/>
        <w:ind w:left="4321" w:leftChars="1197" w:hanging="1807" w:hangingChars="500"/>
        <w:jc w:val="both"/>
        <w:textAlignment w:val="baseline"/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  <w:t>项目名称：</w:t>
      </w:r>
      <w:bookmarkStart w:id="0" w:name="SOA_borndate1"/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  <w:t>雅安市大兴生态旅游建设项目瓷砖采购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2530" w:firstLineChars="700"/>
        <w:jc w:val="both"/>
        <w:textAlignment w:val="baseline"/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竞价单位：</w:t>
      </w:r>
      <w:bookmarkEnd w:id="0"/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  <w:t xml:space="preserve">                 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3253" w:firstLineChars="9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日期：2023年12月  </w:t>
      </w: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rPr>
          <w:rFonts w:hint="eastAsia"/>
          <w:lang w:val="en-US" w:eastAsia="zh-CN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332" w:right="1332" w:bottom="1332" w:left="1332" w:header="720" w:footer="720" w:gutter="0"/>
          <w:pgNumType w:fmt="decimal" w:start="1"/>
          <w:cols w:space="720" w:num="1"/>
          <w:titlePg/>
          <w:docGrid w:type="lines" w:linePitch="312" w:charSpace="0"/>
        </w:sect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begin"/>
      </w:r>
      <w:r>
        <w:instrText xml:space="preserve"> LINK Excel.Sheet.12 D:\\Desktop\\废旧材料处置表.xlsx Sheet1!R1C1:R7C8 \a \f 4 \h  \* MERGEFORMAT</w:instrTex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separate"/>
      </w: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end"/>
      </w:r>
      <w:r>
        <w:rPr>
          <w:rFonts w:hint="eastAsia" w:ascii="仿宋" w:hAnsi="仿宋" w:eastAsia="仿宋" w:cs="仿宋"/>
          <w:color w:val="000000"/>
          <w:sz w:val="40"/>
          <w:szCs w:val="40"/>
        </w:rPr>
        <w:t>承诺函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雅安城投供应链有限公司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： </w:t>
      </w: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本公司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（公司名称）参加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single"/>
          <w:lang w:val="en-US" w:eastAsia="zh-CN" w:bidi="ar-SA"/>
        </w:rPr>
        <w:t>雅安市大兴生态旅游建设项目瓷砖采购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（项目名称）的竞价活动，现承诺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我公司满足关于以下的资格要求：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（1）具有独立承担民事责任的能力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（2）具有良好的商业信誉和健全的财务会计制度；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（3）具有履行合同所必需的设备和专业技术能力；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（4）有依法缴纳税收和社会保障资金的良好记录；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（5）参加本次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竞争投标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前三年内，在经营活动中没有重大违法记录；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（6）法律、行政法规规定的其他条件。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（7）本项目参加招投标活动的投标人在前三年内不得具有行贿犯罪记录。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如违反以上承诺，本公司愿承担一切法律责任。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日期：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>法定代表人身份证明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单位性质：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地址：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成立时间：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经营期限：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姓名：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系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）的法定代表人（职务：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特此证明。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附：法定代表人身份证复印件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法定代表人或其代理人签字：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年     月     日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（注意：适用于法人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800"/>
        <w:jc w:val="both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>授权委托书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本人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（姓名）系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）的法定代表人，现委托本单位人员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（项目名称）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文件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、签订合同和处理有关事宜（向有关行政监督部门投诉另行授权），其法律后果由我方承担。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委托期限：从本授权委托书签署之日起至投标有效期结束为止。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代理人无转委托权。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附：（1）法定代表人身份证复印件、授权委托人身份证复印件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（盖单位章）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法定代表人：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联系电话：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（固定电话）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（移动电话）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年       月       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（注意：适用于委托人投标）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营业执照</w:t>
      </w: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报价清单</w:t>
      </w:r>
      <w:bookmarkStart w:id="2" w:name="_GoBack"/>
      <w:bookmarkEnd w:id="2"/>
    </w:p>
    <w:tbl>
      <w:tblPr>
        <w:tblStyle w:val="10"/>
        <w:tblW w:w="96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"/>
        <w:gridCol w:w="1147"/>
        <w:gridCol w:w="1657"/>
        <w:gridCol w:w="650"/>
        <w:gridCol w:w="828"/>
        <w:gridCol w:w="680"/>
        <w:gridCol w:w="929"/>
        <w:gridCol w:w="1369"/>
        <w:gridCol w:w="20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规格、型号（mm）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   （暂估）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含税到场单价（元）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含税到场总价（元）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地砖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1" w:name="73987-78062-0"/>
            <w:bookmarkEnd w:id="1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300*600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㎡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13%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墙砖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600*600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㎡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13%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地砖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800*800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㎡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13%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踢脚线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800*800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㎡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13%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切割成100*800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65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ind w:firstLine="5720" w:firstLineChars="260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合计含税总价：           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965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Style w:val="19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注：1、报价包含材料、运输、上车、利润、风险及管理所有费用，以上数量为暂估量，以实际供货为准。2、税费（增值税）按税务机关核定税率单独计算，3、采取一次性不可更改的报价方式报价。</w:t>
            </w:r>
            <w:r>
              <w:rPr>
                <w:rStyle w:val="19"/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 w:bidi="ar"/>
              </w:rPr>
              <w:t>4、</w:t>
            </w:r>
            <w:r>
              <w:rPr>
                <w:rStyle w:val="19"/>
                <w:rFonts w:hint="eastAsia"/>
                <w:b/>
                <w:bCs/>
                <w:sz w:val="22"/>
                <w:szCs w:val="22"/>
                <w:lang w:val="en-US" w:eastAsia="zh-CN" w:bidi="ar"/>
              </w:rPr>
              <w:t>付款方式：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lang w:val="en-US" w:eastAsia="zh-CN"/>
              </w:rPr>
              <w:t>货到三天见票支付100%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。</w:t>
            </w:r>
            <w:r>
              <w:rPr>
                <w:rStyle w:val="19"/>
                <w:rFonts w:hint="eastAsia" w:ascii="仿宋" w:hAnsi="仿宋" w:eastAsia="仿宋" w:cs="仿宋"/>
                <w:b w:val="0"/>
                <w:bCs/>
                <w:sz w:val="22"/>
                <w:szCs w:val="22"/>
                <w:lang w:val="en-US" w:eastAsia="zh-CN" w:bidi="ar"/>
              </w:rPr>
              <w:t>5、送货地点：雅安市雨城区。</w:t>
            </w:r>
            <w:r>
              <w:rPr>
                <w:rStyle w:val="19"/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 w:bidi="ar"/>
              </w:rPr>
              <w:t>6、质量标准：国家标准。7、报价包含加工费。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8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供应商名称：</w:t>
            </w:r>
          </w:p>
        </w:tc>
        <w:tc>
          <w:tcPr>
            <w:tcW w:w="5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联系人；                    联系电话：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资质证书（如有）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4621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2MzBlZDhlYWNkNTU2NTcxY2QwN2NmMDM4NGI1NzYifQ=="/>
  </w:docVars>
  <w:rsids>
    <w:rsidRoot w:val="00B9375D"/>
    <w:rsid w:val="00012821"/>
    <w:rsid w:val="00033E11"/>
    <w:rsid w:val="00076E4D"/>
    <w:rsid w:val="000A5297"/>
    <w:rsid w:val="00130E37"/>
    <w:rsid w:val="001F53C9"/>
    <w:rsid w:val="00285FD4"/>
    <w:rsid w:val="002B0FD4"/>
    <w:rsid w:val="002E5939"/>
    <w:rsid w:val="003A1398"/>
    <w:rsid w:val="004A76A9"/>
    <w:rsid w:val="004C49FD"/>
    <w:rsid w:val="00527226"/>
    <w:rsid w:val="005A1126"/>
    <w:rsid w:val="0068136E"/>
    <w:rsid w:val="00693C13"/>
    <w:rsid w:val="007A2E99"/>
    <w:rsid w:val="009D2D0A"/>
    <w:rsid w:val="00B9375D"/>
    <w:rsid w:val="00BC5FF8"/>
    <w:rsid w:val="00BD26A8"/>
    <w:rsid w:val="00C10A01"/>
    <w:rsid w:val="00C9067E"/>
    <w:rsid w:val="00D22398"/>
    <w:rsid w:val="00D44725"/>
    <w:rsid w:val="00D906EF"/>
    <w:rsid w:val="00E15E62"/>
    <w:rsid w:val="00E502E0"/>
    <w:rsid w:val="00E57810"/>
    <w:rsid w:val="00EB121E"/>
    <w:rsid w:val="00F41738"/>
    <w:rsid w:val="00FB65C3"/>
    <w:rsid w:val="00FD1F1D"/>
    <w:rsid w:val="00FF5006"/>
    <w:rsid w:val="01543382"/>
    <w:rsid w:val="02B70229"/>
    <w:rsid w:val="03BA2E53"/>
    <w:rsid w:val="050F01EF"/>
    <w:rsid w:val="05313568"/>
    <w:rsid w:val="099C3DF3"/>
    <w:rsid w:val="0B80125E"/>
    <w:rsid w:val="0B905A8B"/>
    <w:rsid w:val="0CAA4C53"/>
    <w:rsid w:val="0CEA1C3D"/>
    <w:rsid w:val="0D7B4A84"/>
    <w:rsid w:val="0F0D3D06"/>
    <w:rsid w:val="10325628"/>
    <w:rsid w:val="127B3EDD"/>
    <w:rsid w:val="130A724C"/>
    <w:rsid w:val="1331710B"/>
    <w:rsid w:val="141C7427"/>
    <w:rsid w:val="160C7839"/>
    <w:rsid w:val="1837794D"/>
    <w:rsid w:val="1B03616F"/>
    <w:rsid w:val="20617693"/>
    <w:rsid w:val="22F27762"/>
    <w:rsid w:val="24526729"/>
    <w:rsid w:val="245E155B"/>
    <w:rsid w:val="259F1C54"/>
    <w:rsid w:val="26200C00"/>
    <w:rsid w:val="2893084E"/>
    <w:rsid w:val="2B314207"/>
    <w:rsid w:val="2E7563C9"/>
    <w:rsid w:val="2F012B40"/>
    <w:rsid w:val="30A473CE"/>
    <w:rsid w:val="31B67ACD"/>
    <w:rsid w:val="31BA3E7A"/>
    <w:rsid w:val="32D16C5C"/>
    <w:rsid w:val="339F7DC0"/>
    <w:rsid w:val="33AC7938"/>
    <w:rsid w:val="359B0B00"/>
    <w:rsid w:val="35DD4913"/>
    <w:rsid w:val="387D5266"/>
    <w:rsid w:val="3BB63F22"/>
    <w:rsid w:val="3C021749"/>
    <w:rsid w:val="3C0A57CA"/>
    <w:rsid w:val="3D1141CF"/>
    <w:rsid w:val="402D325B"/>
    <w:rsid w:val="418F16F1"/>
    <w:rsid w:val="48B60321"/>
    <w:rsid w:val="48D12518"/>
    <w:rsid w:val="49F639F5"/>
    <w:rsid w:val="4B2F3FA9"/>
    <w:rsid w:val="4C270DF4"/>
    <w:rsid w:val="51D16B02"/>
    <w:rsid w:val="51EF3848"/>
    <w:rsid w:val="544C0FAF"/>
    <w:rsid w:val="54C82BE5"/>
    <w:rsid w:val="54E106CE"/>
    <w:rsid w:val="552D3300"/>
    <w:rsid w:val="55D02A22"/>
    <w:rsid w:val="5E2A2EEB"/>
    <w:rsid w:val="5F245E25"/>
    <w:rsid w:val="6441217E"/>
    <w:rsid w:val="64722EF6"/>
    <w:rsid w:val="680B5046"/>
    <w:rsid w:val="68413C16"/>
    <w:rsid w:val="69A96592"/>
    <w:rsid w:val="6D7256A0"/>
    <w:rsid w:val="70555625"/>
    <w:rsid w:val="718A5D23"/>
    <w:rsid w:val="71BF04AE"/>
    <w:rsid w:val="7343365E"/>
    <w:rsid w:val="73FF6D24"/>
    <w:rsid w:val="7464158A"/>
    <w:rsid w:val="75CA0CCD"/>
    <w:rsid w:val="75F56D87"/>
    <w:rsid w:val="76F51E90"/>
    <w:rsid w:val="78454D36"/>
    <w:rsid w:val="7B330CC4"/>
    <w:rsid w:val="7B651D50"/>
    <w:rsid w:val="7BB93E9E"/>
    <w:rsid w:val="7CFD1F46"/>
    <w:rsid w:val="7FF8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unhideWhenUsed/>
    <w:qFormat/>
    <w:uiPriority w:val="39"/>
  </w:style>
  <w:style w:type="paragraph" w:styleId="8">
    <w:name w:val="Normal (Web)"/>
    <w:basedOn w:val="1"/>
    <w:semiHidden/>
    <w:unhideWhenUsed/>
    <w:qFormat/>
    <w:uiPriority w:val="99"/>
    <w:rPr>
      <w:sz w:val="24"/>
    </w:rPr>
  </w:style>
  <w:style w:type="paragraph" w:styleId="9">
    <w:name w:val="Body Text First Indent 2"/>
    <w:basedOn w:val="4"/>
    <w:qFormat/>
    <w:uiPriority w:val="0"/>
    <w:pPr>
      <w:ind w:firstLine="200" w:firstLineChars="200"/>
    </w:pPr>
  </w:style>
  <w:style w:type="character" w:styleId="12">
    <w:name w:val="page number"/>
    <w:qFormat/>
    <w:uiPriority w:val="0"/>
  </w:style>
  <w:style w:type="character" w:styleId="13">
    <w:name w:val="FollowedHyperlink"/>
    <w:basedOn w:val="11"/>
    <w:semiHidden/>
    <w:unhideWhenUsed/>
    <w:qFormat/>
    <w:uiPriority w:val="99"/>
    <w:rPr>
      <w:color w:val="771CAA"/>
      <w:u w:val="none"/>
    </w:rPr>
  </w:style>
  <w:style w:type="character" w:styleId="14">
    <w:name w:val="Emphasis"/>
    <w:basedOn w:val="11"/>
    <w:qFormat/>
    <w:uiPriority w:val="20"/>
    <w:rPr>
      <w:color w:val="F73131"/>
    </w:rPr>
  </w:style>
  <w:style w:type="character" w:styleId="15">
    <w:name w:val="HTML Cite"/>
    <w:basedOn w:val="11"/>
    <w:semiHidden/>
    <w:unhideWhenUsed/>
    <w:qFormat/>
    <w:uiPriority w:val="99"/>
    <w:rPr>
      <w:color w:val="008000"/>
    </w:rPr>
  </w:style>
  <w:style w:type="character" w:customStyle="1" w:styleId="16">
    <w:name w:val="页脚 字符"/>
    <w:basedOn w:val="11"/>
    <w:link w:val="5"/>
    <w:semiHidden/>
    <w:qFormat/>
    <w:uiPriority w:val="99"/>
    <w:rPr>
      <w:sz w:val="18"/>
      <w:szCs w:val="18"/>
    </w:rPr>
  </w:style>
  <w:style w:type="character" w:customStyle="1" w:styleId="17">
    <w:name w:val="页眉 字符"/>
    <w:basedOn w:val="11"/>
    <w:link w:val="6"/>
    <w:semiHidden/>
    <w:qFormat/>
    <w:uiPriority w:val="99"/>
    <w:rPr>
      <w:sz w:val="18"/>
      <w:szCs w:val="18"/>
    </w:rPr>
  </w:style>
  <w:style w:type="paragraph" w:customStyle="1" w:styleId="18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character" w:customStyle="1" w:styleId="19">
    <w:name w:val="font61"/>
    <w:basedOn w:val="1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0">
    <w:name w:val="font71"/>
    <w:basedOn w:val="11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21">
    <w:name w:val="c-icon26"/>
    <w:basedOn w:val="11"/>
    <w:qFormat/>
    <w:uiPriority w:val="0"/>
  </w:style>
  <w:style w:type="character" w:customStyle="1" w:styleId="22">
    <w:name w:val="hover26"/>
    <w:basedOn w:val="11"/>
    <w:qFormat/>
    <w:uiPriority w:val="0"/>
  </w:style>
  <w:style w:type="character" w:customStyle="1" w:styleId="23">
    <w:name w:val="hover27"/>
    <w:basedOn w:val="11"/>
    <w:qFormat/>
    <w:uiPriority w:val="0"/>
    <w:rPr>
      <w:color w:val="315EFB"/>
    </w:rPr>
  </w:style>
  <w:style w:type="character" w:customStyle="1" w:styleId="24">
    <w:name w:val="hover28"/>
    <w:basedOn w:val="11"/>
    <w:qFormat/>
    <w:uiPriority w:val="0"/>
    <w:rPr>
      <w:color w:val="315EF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1531</Words>
  <Characters>1637</Characters>
  <Lines>15</Lines>
  <Paragraphs>4</Paragraphs>
  <TotalTime>4</TotalTime>
  <ScaleCrop>false</ScaleCrop>
  <LinksUpToDate>false</LinksUpToDate>
  <CharactersWithSpaces>2332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2022-12-02T01:25:00Z</dcterms:created>
  <dc:creator>AutoBVT</dc:creator>
  <cp:lastModifiedBy>任泓源</cp:lastModifiedBy>
  <dcterms:modified xsi:type="dcterms:W3CDTF">2023-12-18T03:09:57Z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6CB9FCE4592849528D2FF3B3A4354FFB_13</vt:lpwstr>
  </property>
</Properties>
</file>