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四川省区域应急救援雅安基地项目手摇窗物料采购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日期：2023年12月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>四川省区域应急救援雅安基地项目手摇窗物料采购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4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50"/>
        <w:gridCol w:w="780"/>
        <w:gridCol w:w="750"/>
        <w:gridCol w:w="1335"/>
        <w:gridCol w:w="1065"/>
        <w:gridCol w:w="1125"/>
        <w:gridCol w:w="720"/>
        <w:gridCol w:w="945"/>
        <w:gridCol w:w="675"/>
        <w:gridCol w:w="645"/>
        <w:gridCol w:w="630"/>
        <w:gridCol w:w="930"/>
        <w:gridCol w:w="112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手摇窗类型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窗型数量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窗扇数量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窗类型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 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(mm)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 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(mm)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开启角度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开窗器离地高度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数量(樘)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合计含税到场总价（元）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MLC3127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MLC3228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MLC5536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MLC5736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MLC7136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MLC7136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MLC30a36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C42a36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C2418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C4818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C5736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MLC7136'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MLC7136'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C6236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C29a36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C5536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MLC3228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MLC2436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MLC2636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MLC6836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MLC6836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MLC7136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C2436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C28a36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C2836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悬窗横2竖2一拖4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悬窗横2竖2一拖4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C51a36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C30a36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C30a36'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C4836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MLC3053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MLC4153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LC3053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LC4253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LC8815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LC8715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LC8830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LC8730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GC3012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LDC3439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C65029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C65029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C65029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LDC5339a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LDC5339a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LDC5339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LDC5339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平外开一拖一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LDC2839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平外开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悬窗一拖2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C2436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上悬窗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合计含税总价：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8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6、全部排产，物料一次性到项目。7、送货地点：雅安市经开区。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8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                                                             联系人；                    联系电话：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331710B"/>
    <w:rsid w:val="141C7427"/>
    <w:rsid w:val="1837794D"/>
    <w:rsid w:val="1B03616F"/>
    <w:rsid w:val="20617693"/>
    <w:rsid w:val="22F27762"/>
    <w:rsid w:val="24526729"/>
    <w:rsid w:val="245E155B"/>
    <w:rsid w:val="259F1C54"/>
    <w:rsid w:val="26200C00"/>
    <w:rsid w:val="2B314207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9F639F5"/>
    <w:rsid w:val="4B2F3FA9"/>
    <w:rsid w:val="4C270DF4"/>
    <w:rsid w:val="4DCF7E90"/>
    <w:rsid w:val="51EF3848"/>
    <w:rsid w:val="544C0FAF"/>
    <w:rsid w:val="54C82BE5"/>
    <w:rsid w:val="54E106CE"/>
    <w:rsid w:val="552D3300"/>
    <w:rsid w:val="55D02A22"/>
    <w:rsid w:val="5AFF6B7A"/>
    <w:rsid w:val="5D3259F5"/>
    <w:rsid w:val="5E2A2EEB"/>
    <w:rsid w:val="5F245E25"/>
    <w:rsid w:val="6441217E"/>
    <w:rsid w:val="64722EF6"/>
    <w:rsid w:val="680B5046"/>
    <w:rsid w:val="68413C16"/>
    <w:rsid w:val="69A96592"/>
    <w:rsid w:val="6D7256A0"/>
    <w:rsid w:val="70555625"/>
    <w:rsid w:val="718A5D23"/>
    <w:rsid w:val="71BF04AE"/>
    <w:rsid w:val="7343365E"/>
    <w:rsid w:val="73FF6D24"/>
    <w:rsid w:val="7464158A"/>
    <w:rsid w:val="75CA0CCD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3</TotalTime>
  <ScaleCrop>false</ScaleCrop>
  <LinksUpToDate>false</LinksUpToDate>
  <CharactersWithSpaces>2332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2023-12-01T07:00:17Z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73F0A79D449F43709B3C3FAE7A347B88_13</vt:lpwstr>
  </property>
</Properties>
</file>