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王岗坪卫生院灾后恢复重建项目瓷砖采购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日期：2023年11月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8"/>
          <w:szCs w:val="28"/>
          <w:u w:val="single"/>
          <w:lang w:val="en-US" w:eastAsia="zh-CN"/>
        </w:rPr>
        <w:t>王岗坪卫生院灾后恢复重建项目瓷砖采购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5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306"/>
        <w:gridCol w:w="1886"/>
        <w:gridCol w:w="740"/>
        <w:gridCol w:w="943"/>
        <w:gridCol w:w="774"/>
        <w:gridCol w:w="1058"/>
        <w:gridCol w:w="1333"/>
        <w:gridCol w:w="2524"/>
        <w:gridCol w:w="2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规格、型号（mm）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参考款式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73987-78062-0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切割成300*300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63905" cy="1028065"/>
                  <wp:effectExtent l="0" t="0" r="17145" b="635"/>
                  <wp:docPr id="6" name="图片 6" descr="微信图片_20231128100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3112810023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102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300*600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2615" cy="953135"/>
                  <wp:effectExtent l="0" t="0" r="6985" b="18415"/>
                  <wp:docPr id="7" name="图片 7" descr="微信图片_20231128100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311281002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1100455"/>
                  <wp:effectExtent l="0" t="0" r="9525" b="4445"/>
                  <wp:docPr id="8" name="图片 8" descr="微信图片_20231128100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311281002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110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楼梯砖（踏面）切割成长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1500㎜ ；宽280㎜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楼梯砖（踏面）切割成长1700㎜；宽280㎜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楼梯砖（立面）切割成长1700㎜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；宽163㎜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300*600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切割成100*800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39140" cy="1314450"/>
                  <wp:effectExtent l="0" t="0" r="3810" b="0"/>
                  <wp:docPr id="9" name="图片 9" descr="微信图片_2023112810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311281002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5720" w:firstLineChars="26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  （元）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9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注：1、报价包含材料、运输、上车、利润、风险及管理所有费用，以上数量为暂估量，以实际供货为准。2、税费（增值税）按税务机关核定税率单独计算，3、采取一次性不可更改的报价方式报价4、</w:t>
            </w: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付款方式：月付银行转账，见票支付97%，剩下3%质保，质保期1年。</w:t>
            </w:r>
            <w:r>
              <w:rPr>
                <w:rStyle w:val="19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 xml:space="preserve">  5、送货地点：雅安市石棉县王岗坪。</w:t>
            </w:r>
            <w:r>
              <w:rPr>
                <w:rStyle w:val="19"/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 w:bidi="ar"/>
              </w:rPr>
              <w:t>6、质量标准：国家标准。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3BA2E53"/>
    <w:rsid w:val="05313568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331710B"/>
    <w:rsid w:val="141C7427"/>
    <w:rsid w:val="1837794D"/>
    <w:rsid w:val="1B03616F"/>
    <w:rsid w:val="20617693"/>
    <w:rsid w:val="22F27762"/>
    <w:rsid w:val="24526729"/>
    <w:rsid w:val="245E155B"/>
    <w:rsid w:val="259F1C54"/>
    <w:rsid w:val="26200C00"/>
    <w:rsid w:val="2B314207"/>
    <w:rsid w:val="2F012B40"/>
    <w:rsid w:val="30A473CE"/>
    <w:rsid w:val="31B67ACD"/>
    <w:rsid w:val="31BA3E7A"/>
    <w:rsid w:val="32D16C5C"/>
    <w:rsid w:val="339F7DC0"/>
    <w:rsid w:val="33AC7938"/>
    <w:rsid w:val="359B0B00"/>
    <w:rsid w:val="35DD4913"/>
    <w:rsid w:val="387D5266"/>
    <w:rsid w:val="3BB63F22"/>
    <w:rsid w:val="3C021749"/>
    <w:rsid w:val="3C0A57CA"/>
    <w:rsid w:val="3D1141CF"/>
    <w:rsid w:val="402D325B"/>
    <w:rsid w:val="418F16F1"/>
    <w:rsid w:val="48B60321"/>
    <w:rsid w:val="48D12518"/>
    <w:rsid w:val="49F639F5"/>
    <w:rsid w:val="4B2F3FA9"/>
    <w:rsid w:val="4C270DF4"/>
    <w:rsid w:val="51EF3848"/>
    <w:rsid w:val="544C0FAF"/>
    <w:rsid w:val="54C82BE5"/>
    <w:rsid w:val="54E106CE"/>
    <w:rsid w:val="552D3300"/>
    <w:rsid w:val="55D02A22"/>
    <w:rsid w:val="5E2A2EEB"/>
    <w:rsid w:val="5F245E25"/>
    <w:rsid w:val="6441217E"/>
    <w:rsid w:val="64722EF6"/>
    <w:rsid w:val="680B5046"/>
    <w:rsid w:val="68413C16"/>
    <w:rsid w:val="69A96592"/>
    <w:rsid w:val="6D7256A0"/>
    <w:rsid w:val="70555625"/>
    <w:rsid w:val="718A5D23"/>
    <w:rsid w:val="71BF04AE"/>
    <w:rsid w:val="7343365E"/>
    <w:rsid w:val="73FF6D24"/>
    <w:rsid w:val="7464158A"/>
    <w:rsid w:val="75CA0CCD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1531</Words>
  <Characters>1637</Characters>
  <Lines>15</Lines>
  <Paragraphs>4</Paragraphs>
  <TotalTime>19</TotalTime>
  <ScaleCrop>false</ScaleCrop>
  <LinksUpToDate>false</LinksUpToDate>
  <CharactersWithSpaces>2332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2023-11-28T09:21:34Z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33CB73596DD6418797DBDA52B19F8413_13</vt:lpwstr>
  </property>
</Properties>
</file>