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sz w:val="72"/>
          <w:lang w:eastAsia="zh-CN"/>
        </w:rPr>
      </w:pPr>
    </w:p>
    <w:p>
      <w:pPr>
        <w:jc w:val="center"/>
        <w:rPr>
          <w:rFonts w:hint="eastAsia" w:ascii="宋体" w:hAnsi="宋体"/>
          <w:b/>
          <w:spacing w:val="78"/>
          <w:sz w:val="72"/>
        </w:rPr>
      </w:pPr>
      <w:r>
        <w:rPr>
          <w:rFonts w:hint="eastAsia" w:ascii="宋体" w:hAnsi="宋体"/>
          <w:sz w:val="72"/>
        </w:rPr>
        <w:t>询 价 函</w:t>
      </w:r>
    </w:p>
    <w:p>
      <w:pPr>
        <w:pStyle w:val="2"/>
        <w:tabs>
          <w:tab w:val="left" w:pos="2460"/>
        </w:tabs>
        <w:jc w:val="center"/>
        <w:rPr>
          <w:rFonts w:hint="eastAsia" w:ascii="宋体" w:hAnsi="宋体"/>
          <w:sz w:val="72"/>
        </w:rPr>
      </w:pPr>
    </w:p>
    <w:p>
      <w:pPr>
        <w:pStyle w:val="2"/>
        <w:jc w:val="center"/>
        <w:rPr>
          <w:rFonts w:hint="eastAsia" w:ascii="宋体" w:hAnsi="宋体"/>
        </w:rPr>
      </w:pPr>
    </w:p>
    <w:p>
      <w:pPr>
        <w:pStyle w:val="2"/>
        <w:jc w:val="center"/>
        <w:rPr>
          <w:rFonts w:hint="eastAsia" w:ascii="宋体" w:hAnsi="宋体"/>
        </w:rPr>
      </w:pPr>
    </w:p>
    <w:p>
      <w:pPr>
        <w:pStyle w:val="2"/>
        <w:jc w:val="center"/>
        <w:rPr>
          <w:rFonts w:hint="eastAsia" w:ascii="宋体" w:hAnsi="宋体"/>
        </w:rPr>
      </w:pPr>
    </w:p>
    <w:p>
      <w:pPr>
        <w:spacing w:before="312" w:beforeLines="100" w:after="156" w:afterLines="50" w:line="380" w:lineRule="exact"/>
        <w:ind w:firstLine="1662" w:firstLineChars="460"/>
        <w:jc w:val="center"/>
        <w:rPr>
          <w:rFonts w:hint="eastAsia" w:ascii="宋体" w:hAnsi="宋体"/>
          <w:b/>
          <w:bCs/>
          <w:sz w:val="36"/>
          <w:szCs w:val="36"/>
        </w:rPr>
      </w:pPr>
    </w:p>
    <w:p>
      <w:pPr>
        <w:jc w:val="center"/>
        <w:rPr>
          <w:rFonts w:hint="eastAsia" w:ascii="宋体" w:hAnsi="宋体"/>
          <w:b/>
          <w:bCs/>
          <w:sz w:val="36"/>
          <w:szCs w:val="36"/>
        </w:rPr>
      </w:pPr>
      <w:r>
        <w:rPr>
          <w:rFonts w:hint="eastAsia" w:ascii="宋体" w:hAnsi="宋体"/>
          <w:b/>
          <w:bCs/>
          <w:sz w:val="36"/>
          <w:szCs w:val="36"/>
        </w:rPr>
        <w:t>项目名称：</w:t>
      </w:r>
      <w:bookmarkStart w:id="0" w:name="SOA_borndate1"/>
      <w:r>
        <w:rPr>
          <w:rFonts w:hint="eastAsia" w:ascii="宋体" w:hAnsi="宋体"/>
          <w:b/>
          <w:bCs/>
          <w:sz w:val="36"/>
          <w:szCs w:val="36"/>
        </w:rPr>
        <w:t>雅安石棉大渡河建设发展有限公</w:t>
      </w:r>
      <w:r>
        <w:rPr>
          <w:rFonts w:hint="eastAsia" w:ascii="宋体" w:hAnsi="宋体"/>
          <w:b/>
          <w:bCs/>
          <w:sz w:val="36"/>
          <w:szCs w:val="36"/>
          <w:lang w:val="en-US" w:eastAsia="zh-CN"/>
        </w:rPr>
        <w:t xml:space="preserve">       </w:t>
      </w:r>
      <w:r>
        <w:rPr>
          <w:rFonts w:hint="eastAsia" w:ascii="宋体" w:hAnsi="宋体"/>
          <w:b/>
          <w:bCs/>
          <w:sz w:val="36"/>
          <w:szCs w:val="36"/>
        </w:rPr>
        <w:t>司办公家具及设备</w:t>
      </w:r>
    </w:p>
    <w:p>
      <w:pPr>
        <w:ind w:firstLine="1428" w:firstLineChars="395"/>
        <w:jc w:val="center"/>
        <w:rPr>
          <w:rFonts w:hint="eastAsia" w:ascii="宋体" w:hAnsi="宋体"/>
          <w:b/>
          <w:bCs/>
          <w:sz w:val="36"/>
          <w:szCs w:val="36"/>
        </w:rPr>
      </w:pPr>
    </w:p>
    <w:p>
      <w:pPr>
        <w:ind w:firstLine="1428" w:firstLineChars="395"/>
        <w:jc w:val="center"/>
        <w:rPr>
          <w:rFonts w:hint="eastAsia" w:ascii="宋体" w:hAnsi="宋体"/>
          <w:b/>
          <w:bCs/>
          <w:sz w:val="36"/>
          <w:szCs w:val="36"/>
        </w:rPr>
      </w:pPr>
    </w:p>
    <w:p>
      <w:pPr>
        <w:pStyle w:val="2"/>
        <w:jc w:val="center"/>
        <w:rPr>
          <w:rFonts w:hint="eastAsia" w:ascii="宋体" w:hAnsi="宋体"/>
          <w:b/>
          <w:bCs/>
          <w:sz w:val="36"/>
          <w:szCs w:val="36"/>
        </w:rPr>
      </w:pPr>
    </w:p>
    <w:p>
      <w:pPr>
        <w:jc w:val="center"/>
        <w:rPr>
          <w:rFonts w:hint="eastAsia"/>
        </w:rPr>
      </w:pPr>
    </w:p>
    <w:p>
      <w:pPr>
        <w:ind w:firstLine="1970" w:firstLineChars="545"/>
        <w:jc w:val="center"/>
        <w:rPr>
          <w:rFonts w:hint="eastAsia" w:ascii="宋体" w:hAnsi="宋体"/>
          <w:b/>
          <w:bCs/>
          <w:sz w:val="36"/>
          <w:szCs w:val="36"/>
        </w:rPr>
      </w:pPr>
    </w:p>
    <w:p>
      <w:pPr>
        <w:jc w:val="center"/>
        <w:rPr>
          <w:rFonts w:hint="eastAsia" w:ascii="宋体" w:hAnsi="宋体"/>
          <w:b/>
          <w:bCs/>
          <w:sz w:val="36"/>
          <w:szCs w:val="36"/>
        </w:rPr>
      </w:pPr>
      <w:r>
        <w:rPr>
          <w:rFonts w:hint="eastAsia" w:ascii="宋体" w:hAnsi="宋体"/>
          <w:b/>
          <w:bCs/>
          <w:sz w:val="36"/>
          <w:szCs w:val="36"/>
        </w:rPr>
        <w:t>雅安石棉大渡河建设发展有限公司</w:t>
      </w:r>
    </w:p>
    <w:p>
      <w:pPr>
        <w:ind w:firstLine="3589" w:firstLineChars="993"/>
        <w:jc w:val="both"/>
        <w:rPr>
          <w:rFonts w:hint="eastAsia" w:ascii="方正小标宋简体" w:eastAsia="方正小标宋简体"/>
          <w:sz w:val="44"/>
          <w:szCs w:val="44"/>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b/>
          <w:bCs/>
          <w:sz w:val="36"/>
          <w:szCs w:val="36"/>
        </w:rPr>
        <w:t>202</w:t>
      </w:r>
      <w:r>
        <w:rPr>
          <w:rFonts w:hint="eastAsia" w:ascii="宋体" w:hAnsi="宋体"/>
          <w:b/>
          <w:bCs/>
          <w:sz w:val="36"/>
          <w:szCs w:val="36"/>
          <w:lang w:val="en-US" w:eastAsia="zh-CN"/>
        </w:rPr>
        <w:t>3</w:t>
      </w:r>
      <w:r>
        <w:rPr>
          <w:rFonts w:hint="eastAsia" w:ascii="宋体" w:hAnsi="宋体"/>
          <w:b/>
          <w:bCs/>
          <w:sz w:val="36"/>
          <w:szCs w:val="36"/>
        </w:rPr>
        <w:t>年</w:t>
      </w:r>
      <w:r>
        <w:rPr>
          <w:rFonts w:hint="eastAsia" w:ascii="宋体" w:hAnsi="宋体"/>
          <w:b/>
          <w:bCs/>
          <w:sz w:val="36"/>
          <w:szCs w:val="36"/>
          <w:lang w:val="en-US" w:eastAsia="zh-CN"/>
        </w:rPr>
        <w:t>9</w:t>
      </w:r>
      <w:r>
        <w:rPr>
          <w:rFonts w:hint="eastAsia" w:ascii="宋体" w:hAnsi="宋体"/>
          <w:b/>
          <w:bCs/>
          <w:sz w:val="36"/>
          <w:szCs w:val="36"/>
        </w:rPr>
        <w:t>月</w:t>
      </w:r>
      <w:bookmarkEnd w:id="0"/>
    </w:p>
    <w:p>
      <w:pPr>
        <w:jc w:val="center"/>
        <w:rPr>
          <w:rFonts w:hint="eastAsia" w:ascii="方正小标宋简体" w:eastAsia="方正小标宋简体"/>
          <w:sz w:val="44"/>
          <w:szCs w:val="44"/>
        </w:rPr>
      </w:pPr>
      <w:r>
        <w:rPr>
          <w:rFonts w:hint="eastAsia" w:ascii="方正小标宋简体" w:eastAsia="方正小标宋简体"/>
          <w:sz w:val="44"/>
          <w:szCs w:val="44"/>
        </w:rPr>
        <w:t>询价函</w:t>
      </w:r>
    </w:p>
    <w:p>
      <w:pPr>
        <w:jc w:val="both"/>
        <w:rPr>
          <w:rFonts w:hint="eastAsia" w:ascii="宋体" w:hAnsi="宋体"/>
          <w:sz w:val="24"/>
        </w:rPr>
      </w:pPr>
      <w:r>
        <w:rPr>
          <w:rFonts w:hint="eastAsia" w:ascii="宋体" w:hAnsi="宋体"/>
          <w:sz w:val="24"/>
        </w:rPr>
        <w:t>我公司拟对雅安石棉大渡河建设发展有限公司办公家具及设备进行</w:t>
      </w:r>
      <w:r>
        <w:rPr>
          <w:rFonts w:hint="eastAsia" w:ascii="宋体" w:hAnsi="宋体"/>
          <w:sz w:val="24"/>
          <w:lang w:val="en-US" w:eastAsia="zh-CN"/>
        </w:rPr>
        <w:t>采购</w:t>
      </w:r>
      <w:r>
        <w:rPr>
          <w:rFonts w:hint="eastAsia" w:ascii="宋体" w:hAnsi="宋体"/>
          <w:sz w:val="24"/>
        </w:rPr>
        <w:t>询价，现诚邀遵守中国有关法律、法规，且具有良好的商业信誉及服务能力的单位参加，项目详情如下：</w:t>
      </w:r>
    </w:p>
    <w:tbl>
      <w:tblPr>
        <w:tblStyle w:val="5"/>
        <w:tblW w:w="1024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671"/>
        <w:gridCol w:w="1451"/>
        <w:gridCol w:w="4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40" w:type="dxa"/>
            <w:gridSpan w:val="4"/>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rPr>
              <w:t>项目名称：雅安石棉大渡河建设发展有限公司办公家具及设备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240" w:type="dxa"/>
            <w:gridSpan w:val="4"/>
            <w:noWrap w:val="0"/>
            <w:vAlign w:val="center"/>
          </w:tcPr>
          <w:p>
            <w:pPr>
              <w:spacing w:line="360" w:lineRule="auto"/>
              <w:rPr>
                <w:rFonts w:hint="eastAsia" w:ascii="宋体" w:hAnsi="宋体"/>
                <w:bCs/>
                <w:szCs w:val="21"/>
              </w:rPr>
            </w:pPr>
            <w:r>
              <w:rPr>
                <w:rFonts w:hint="eastAsia" w:ascii="宋体" w:hAnsi="宋体"/>
                <w:bCs/>
                <w:szCs w:val="21"/>
              </w:rPr>
              <w:t>甲方单位名称：雅安石棉大渡河建设发展有限公司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0" w:type="dxa"/>
            <w:noWrap w:val="0"/>
            <w:vAlign w:val="center"/>
          </w:tcPr>
          <w:p>
            <w:pPr>
              <w:spacing w:line="360" w:lineRule="auto"/>
              <w:rPr>
                <w:rFonts w:ascii="宋体" w:hAnsi="宋体"/>
                <w:bCs/>
                <w:szCs w:val="21"/>
              </w:rPr>
            </w:pPr>
            <w:r>
              <w:rPr>
                <w:rFonts w:hint="eastAsia" w:ascii="宋体" w:hAnsi="宋体"/>
                <w:bCs/>
                <w:szCs w:val="21"/>
              </w:rPr>
              <w:t>甲方联系人</w:t>
            </w:r>
          </w:p>
        </w:tc>
        <w:tc>
          <w:tcPr>
            <w:tcW w:w="2671" w:type="dxa"/>
            <w:tcBorders>
              <w:bottom w:val="single" w:color="auto" w:sz="4" w:space="0"/>
            </w:tcBorders>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代云鹏、彭呈龙</w:t>
            </w:r>
            <w:bookmarkStart w:id="1" w:name="_GoBack"/>
            <w:bookmarkEnd w:id="1"/>
          </w:p>
        </w:tc>
        <w:tc>
          <w:tcPr>
            <w:tcW w:w="1451" w:type="dxa"/>
            <w:tcBorders>
              <w:bottom w:val="single" w:color="auto" w:sz="4" w:space="0"/>
            </w:tcBorders>
            <w:noWrap w:val="0"/>
            <w:vAlign w:val="center"/>
          </w:tcPr>
          <w:p>
            <w:pPr>
              <w:spacing w:line="360" w:lineRule="auto"/>
              <w:rPr>
                <w:rFonts w:ascii="宋体" w:hAnsi="宋体"/>
                <w:bCs/>
                <w:szCs w:val="21"/>
              </w:rPr>
            </w:pPr>
            <w:r>
              <w:rPr>
                <w:rFonts w:hint="eastAsia" w:ascii="宋体" w:hAnsi="宋体"/>
                <w:bCs/>
                <w:szCs w:val="21"/>
              </w:rPr>
              <w:t>联系方式</w:t>
            </w:r>
          </w:p>
        </w:tc>
        <w:tc>
          <w:tcPr>
            <w:tcW w:w="4348" w:type="dxa"/>
            <w:tcBorders>
              <w:bottom w:val="single" w:color="auto" w:sz="4" w:space="0"/>
            </w:tcBorders>
            <w:noWrap w:val="0"/>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18728196936、15528622224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770" w:type="dxa"/>
            <w:noWrap w:val="0"/>
            <w:vAlign w:val="center"/>
          </w:tcPr>
          <w:p>
            <w:pPr>
              <w:spacing w:line="360" w:lineRule="auto"/>
              <w:rPr>
                <w:rFonts w:ascii="宋体" w:hAnsi="宋体"/>
                <w:bCs/>
                <w:szCs w:val="21"/>
              </w:rPr>
            </w:pPr>
            <w:r>
              <w:rPr>
                <w:rFonts w:hint="eastAsia" w:ascii="宋体" w:hAnsi="宋体"/>
                <w:bCs/>
                <w:szCs w:val="21"/>
              </w:rPr>
              <w:t>询价项目范围、要求描述</w:t>
            </w:r>
          </w:p>
        </w:tc>
        <w:tc>
          <w:tcPr>
            <w:tcW w:w="8470" w:type="dxa"/>
            <w:gridSpan w:val="3"/>
            <w:tcBorders>
              <w:bottom w:val="single" w:color="auto" w:sz="4" w:space="0"/>
            </w:tcBorders>
            <w:noWrap w:val="0"/>
            <w:vAlign w:val="center"/>
          </w:tcPr>
          <w:p>
            <w:pPr>
              <w:spacing w:line="360" w:lineRule="auto"/>
              <w:rPr>
                <w:rFonts w:hint="eastAsia" w:ascii="宋体" w:hAnsi="宋体"/>
                <w:bCs/>
                <w:szCs w:val="21"/>
              </w:rPr>
            </w:pPr>
            <w:r>
              <w:rPr>
                <w:rFonts w:hint="eastAsia" w:ascii="宋体" w:hAnsi="宋体"/>
                <w:bCs/>
                <w:szCs w:val="21"/>
              </w:rPr>
              <w:t>详</w:t>
            </w:r>
            <w:r>
              <w:rPr>
                <w:rFonts w:ascii="宋体" w:hAnsi="宋体"/>
                <w:bCs/>
                <w:szCs w:val="21"/>
              </w:rPr>
              <w:t>见报价函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spacing w:line="360" w:lineRule="auto"/>
              <w:rPr>
                <w:rFonts w:hint="eastAsia" w:ascii="宋体" w:hAnsi="宋体"/>
                <w:bCs/>
                <w:szCs w:val="21"/>
              </w:rPr>
            </w:pPr>
            <w:r>
              <w:rPr>
                <w:rFonts w:hint="eastAsia" w:ascii="宋体" w:hAnsi="宋体"/>
                <w:bCs/>
                <w:szCs w:val="21"/>
              </w:rPr>
              <w:t>资格条件要求：</w:t>
            </w:r>
          </w:p>
        </w:tc>
        <w:tc>
          <w:tcPr>
            <w:tcW w:w="8470" w:type="dxa"/>
            <w:gridSpan w:val="3"/>
            <w:noWrap w:val="0"/>
            <w:vAlign w:val="center"/>
          </w:tcPr>
          <w:p>
            <w:pPr>
              <w:spacing w:line="360" w:lineRule="auto"/>
              <w:rPr>
                <w:rFonts w:hint="eastAsia" w:ascii="宋体" w:hAnsi="宋体"/>
                <w:bCs/>
                <w:szCs w:val="21"/>
              </w:rPr>
            </w:pPr>
            <w:r>
              <w:rPr>
                <w:rFonts w:hint="eastAsia" w:ascii="宋体" w:hAnsi="宋体"/>
                <w:bCs/>
                <w:szCs w:val="21"/>
              </w:rPr>
              <w:t>符合</w:t>
            </w:r>
            <w:r>
              <w:rPr>
                <w:rFonts w:ascii="宋体" w:hAnsi="宋体"/>
                <w:bCs/>
                <w:szCs w:val="21"/>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70" w:type="dxa"/>
            <w:noWrap w:val="0"/>
            <w:vAlign w:val="center"/>
          </w:tcPr>
          <w:p>
            <w:pPr>
              <w:spacing w:line="360" w:lineRule="auto"/>
              <w:rPr>
                <w:rFonts w:ascii="宋体" w:hAnsi="宋体"/>
                <w:bCs/>
                <w:szCs w:val="21"/>
              </w:rPr>
            </w:pPr>
            <w:r>
              <w:rPr>
                <w:rFonts w:hint="eastAsia" w:ascii="宋体" w:hAnsi="宋体"/>
                <w:bCs/>
                <w:szCs w:val="21"/>
              </w:rPr>
              <w:t>发送询价函时间</w:t>
            </w:r>
          </w:p>
        </w:tc>
        <w:tc>
          <w:tcPr>
            <w:tcW w:w="8470" w:type="dxa"/>
            <w:gridSpan w:val="3"/>
            <w:noWrap w:val="0"/>
            <w:vAlign w:val="center"/>
          </w:tcPr>
          <w:p>
            <w:pPr>
              <w:spacing w:line="360" w:lineRule="auto"/>
              <w:rPr>
                <w:rFonts w:hint="eastAsia" w:ascii="宋体" w:hAnsi="宋体"/>
                <w:bCs/>
                <w:szCs w:val="21"/>
              </w:rPr>
            </w:pPr>
            <w:r>
              <w:rPr>
                <w:rFonts w:hint="eastAsia" w:ascii="宋体" w:hAnsi="宋体"/>
                <w:bCs/>
                <w:color w:val="FF0000"/>
                <w:szCs w:val="21"/>
              </w:rPr>
              <w:t>时间：202</w:t>
            </w:r>
            <w:r>
              <w:rPr>
                <w:rFonts w:hint="eastAsia" w:ascii="宋体" w:hAnsi="宋体"/>
                <w:bCs/>
                <w:color w:val="FF0000"/>
                <w:szCs w:val="21"/>
                <w:lang w:val="en-US" w:eastAsia="zh-CN"/>
              </w:rPr>
              <w:t>3</w:t>
            </w:r>
            <w:r>
              <w:rPr>
                <w:rFonts w:hint="eastAsia" w:ascii="宋体" w:hAnsi="宋体"/>
                <w:bCs/>
                <w:color w:val="FF0000"/>
                <w:szCs w:val="21"/>
              </w:rPr>
              <w:t>年</w:t>
            </w:r>
            <w:r>
              <w:rPr>
                <w:rFonts w:hint="eastAsia" w:ascii="宋体" w:hAnsi="宋体"/>
                <w:bCs/>
                <w:color w:val="FF0000"/>
                <w:szCs w:val="21"/>
                <w:lang w:val="en-US" w:eastAsia="zh-CN"/>
              </w:rPr>
              <w:t>9</w:t>
            </w:r>
            <w:r>
              <w:rPr>
                <w:rFonts w:hint="eastAsia" w:ascii="宋体" w:hAnsi="宋体"/>
                <w:bCs/>
                <w:color w:val="FF0000"/>
                <w:szCs w:val="21"/>
              </w:rPr>
              <w:t>月</w:t>
            </w:r>
            <w:r>
              <w:rPr>
                <w:rFonts w:hint="eastAsia" w:ascii="宋体" w:hAnsi="宋体"/>
                <w:bCs/>
                <w:color w:val="FF0000"/>
                <w:szCs w:val="21"/>
                <w:lang w:val="en-US" w:eastAsia="zh-CN"/>
              </w:rPr>
              <w:t>18</w:t>
            </w:r>
            <w:r>
              <w:rPr>
                <w:rFonts w:hint="eastAsia" w:ascii="宋体" w:hAnsi="宋体"/>
                <w:bCs/>
                <w:color w:val="FF0000"/>
                <w:szCs w:val="21"/>
              </w:rPr>
              <w:t>日；</w:t>
            </w:r>
            <w:r>
              <w:rPr>
                <w:rFonts w:hint="eastAsia" w:ascii="宋体" w:hAnsi="宋体"/>
                <w:bCs/>
                <w:color w:val="FF0000"/>
                <w:szCs w:val="21"/>
                <w:lang w:val="en-US" w:eastAsia="zh-CN"/>
              </w:rPr>
              <w:t>上午09</w:t>
            </w:r>
            <w:r>
              <w:rPr>
                <w:rFonts w:hint="eastAsia" w:ascii="宋体" w:hAnsi="宋体"/>
                <w:bCs/>
                <w:color w:val="FF0000"/>
                <w:szCs w:val="21"/>
              </w:rPr>
              <w:t>：</w:t>
            </w:r>
            <w:r>
              <w:rPr>
                <w:rFonts w:hint="eastAsia" w:ascii="宋体" w:hAnsi="宋体"/>
                <w:bCs/>
                <w:color w:val="FF0000"/>
                <w:szCs w:val="21"/>
                <w:lang w:val="en-US" w:eastAsia="zh-CN"/>
              </w:rPr>
              <w:t>00</w:t>
            </w:r>
            <w:r>
              <w:rPr>
                <w:rFonts w:hint="eastAsia" w:ascii="宋体" w:hAnsi="宋体"/>
                <w:bCs/>
                <w:color w:val="FF0000"/>
                <w:szCs w:val="21"/>
              </w:rPr>
              <w:t>至</w:t>
            </w:r>
            <w:r>
              <w:rPr>
                <w:rFonts w:hint="eastAsia" w:ascii="宋体" w:hAnsi="宋体"/>
                <w:bCs/>
                <w:color w:val="FF0000"/>
                <w:szCs w:val="21"/>
                <w:lang w:val="en-US" w:eastAsia="zh-CN"/>
              </w:rPr>
              <w:t>18</w:t>
            </w:r>
            <w:r>
              <w:rPr>
                <w:rFonts w:hint="eastAsia" w:ascii="宋体" w:hAnsi="宋体"/>
                <w:bCs/>
                <w:color w:val="FF0000"/>
                <w:szCs w:val="21"/>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1770" w:type="dxa"/>
            <w:noWrap w:val="0"/>
            <w:vAlign w:val="center"/>
          </w:tcPr>
          <w:p>
            <w:pPr>
              <w:spacing w:line="360" w:lineRule="auto"/>
              <w:rPr>
                <w:rFonts w:ascii="宋体" w:hAnsi="宋体"/>
                <w:bCs/>
                <w:szCs w:val="21"/>
              </w:rPr>
            </w:pPr>
            <w:r>
              <w:rPr>
                <w:rFonts w:hint="eastAsia" w:ascii="宋体" w:hAnsi="宋体"/>
                <w:bCs/>
                <w:szCs w:val="21"/>
              </w:rPr>
              <w:t>报价要求</w:t>
            </w:r>
          </w:p>
        </w:tc>
        <w:tc>
          <w:tcPr>
            <w:tcW w:w="8470" w:type="dxa"/>
            <w:gridSpan w:val="3"/>
            <w:noWrap w:val="0"/>
            <w:vAlign w:val="center"/>
          </w:tcPr>
          <w:p>
            <w:pPr>
              <w:tabs>
                <w:tab w:val="left" w:pos="458"/>
              </w:tabs>
              <w:spacing w:line="360" w:lineRule="auto"/>
              <w:ind w:firstLine="420" w:firstLineChars="200"/>
              <w:rPr>
                <w:rFonts w:hint="eastAsia" w:ascii="宋体" w:hAnsi="宋体"/>
                <w:bCs/>
                <w:szCs w:val="21"/>
              </w:rPr>
            </w:pPr>
            <w:r>
              <w:rPr>
                <w:rFonts w:hint="eastAsia" w:ascii="宋体" w:hAnsi="宋体"/>
                <w:bCs/>
                <w:szCs w:val="21"/>
              </w:rPr>
              <w:t>1.报价要求：报价必须按照甲方提供的询价函及其附件要求报价，最高</w:t>
            </w:r>
            <w:r>
              <w:rPr>
                <w:rFonts w:hint="eastAsia" w:ascii="宋体" w:hAnsi="宋体"/>
                <w:bCs/>
                <w:szCs w:val="21"/>
                <w:lang w:val="en-US" w:eastAsia="zh-CN"/>
              </w:rPr>
              <w:t>不含税</w:t>
            </w:r>
            <w:r>
              <w:rPr>
                <w:rFonts w:hint="eastAsia" w:ascii="宋体" w:hAnsi="宋体"/>
                <w:bCs/>
                <w:szCs w:val="21"/>
              </w:rPr>
              <w:t>限价为</w:t>
            </w:r>
            <w:r>
              <w:rPr>
                <w:rFonts w:hint="eastAsia" w:ascii="宋体" w:hAnsi="宋体"/>
                <w:bCs/>
                <w:szCs w:val="21"/>
                <w:lang w:val="en-US" w:eastAsia="zh-CN"/>
              </w:rPr>
              <w:t>203618</w:t>
            </w:r>
            <w:r>
              <w:rPr>
                <w:rFonts w:hint="eastAsia" w:ascii="宋体" w:hAnsi="宋体"/>
                <w:bCs/>
                <w:szCs w:val="21"/>
              </w:rPr>
              <w:t>元；乙方单位私自变更内容，甲方有权拒绝。</w:t>
            </w:r>
          </w:p>
          <w:p>
            <w:pPr>
              <w:spacing w:line="360" w:lineRule="auto"/>
              <w:ind w:firstLine="420" w:firstLineChars="200"/>
              <w:rPr>
                <w:rFonts w:ascii="宋体" w:hAnsi="宋体"/>
                <w:bCs/>
                <w:szCs w:val="21"/>
              </w:rPr>
            </w:pPr>
            <w:r>
              <w:rPr>
                <w:rFonts w:hint="eastAsia" w:ascii="宋体" w:hAnsi="宋体"/>
                <w:bCs/>
                <w:szCs w:val="21"/>
              </w:rPr>
              <w:t>2.报价单（投标书）组成：（1）报价函；（2）营业执照复印件盖</w:t>
            </w:r>
            <w:r>
              <w:rPr>
                <w:rFonts w:ascii="宋体" w:hAnsi="宋体"/>
                <w:bCs/>
                <w:szCs w:val="21"/>
              </w:rPr>
              <w:t>鲜章</w:t>
            </w:r>
            <w:r>
              <w:rPr>
                <w:rFonts w:hint="eastAsia" w:ascii="宋体" w:hAnsi="宋体"/>
                <w:bCs/>
                <w:szCs w:val="21"/>
              </w:rPr>
              <w:t>；（3）法人授权书；（4）法人身份证复印件盖</w:t>
            </w:r>
            <w:r>
              <w:rPr>
                <w:rFonts w:ascii="宋体" w:hAnsi="宋体"/>
                <w:bCs/>
                <w:szCs w:val="21"/>
              </w:rPr>
              <w:t>鲜章</w:t>
            </w:r>
            <w:r>
              <w:rPr>
                <w:rFonts w:hint="eastAsia" w:ascii="宋体" w:hAnsi="宋体"/>
                <w:bCs/>
                <w:szCs w:val="21"/>
              </w:rPr>
              <w:t>；（5）授权委托人身份证复印件盖</w:t>
            </w:r>
            <w:r>
              <w:rPr>
                <w:rFonts w:ascii="宋体" w:hAnsi="宋体"/>
                <w:bCs/>
                <w:szCs w:val="21"/>
              </w:rPr>
              <w:t>鲜章</w:t>
            </w:r>
            <w:r>
              <w:rPr>
                <w:rFonts w:hint="eastAsia" w:ascii="宋体" w:hAnsi="宋体"/>
                <w:bCs/>
                <w:szCs w:val="21"/>
                <w:lang w:val="en-US" w:eastAsia="zh-CN"/>
              </w:rPr>
              <w:t>(法人提交可无需提供)</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770" w:type="dxa"/>
            <w:noWrap w:val="0"/>
            <w:vAlign w:val="center"/>
          </w:tcPr>
          <w:p>
            <w:pPr>
              <w:spacing w:line="360" w:lineRule="auto"/>
              <w:rPr>
                <w:rFonts w:ascii="宋体" w:hAnsi="宋体"/>
                <w:bCs/>
                <w:szCs w:val="21"/>
              </w:rPr>
            </w:pPr>
            <w:r>
              <w:rPr>
                <w:rFonts w:hint="eastAsia" w:ascii="宋体" w:hAnsi="宋体"/>
                <w:bCs/>
                <w:szCs w:val="21"/>
              </w:rPr>
              <w:t>报价函提交时间</w:t>
            </w:r>
          </w:p>
        </w:tc>
        <w:tc>
          <w:tcPr>
            <w:tcW w:w="8470" w:type="dxa"/>
            <w:gridSpan w:val="3"/>
            <w:noWrap w:val="0"/>
            <w:vAlign w:val="center"/>
          </w:tcPr>
          <w:p>
            <w:pPr>
              <w:spacing w:line="360" w:lineRule="auto"/>
              <w:rPr>
                <w:rFonts w:hint="eastAsia" w:ascii="宋体" w:hAnsi="宋体"/>
                <w:bCs/>
                <w:szCs w:val="21"/>
              </w:rPr>
            </w:pPr>
            <w:r>
              <w:rPr>
                <w:rFonts w:hint="eastAsia" w:ascii="宋体" w:hAnsi="宋体"/>
                <w:bCs/>
                <w:szCs w:val="21"/>
              </w:rPr>
              <w:t>报价函递交时间：</w:t>
            </w:r>
            <w:r>
              <w:rPr>
                <w:rFonts w:hint="eastAsia" w:ascii="宋体" w:hAnsi="宋体"/>
                <w:bCs/>
                <w:color w:val="FF0000"/>
                <w:szCs w:val="21"/>
              </w:rPr>
              <w:t>202</w:t>
            </w:r>
            <w:r>
              <w:rPr>
                <w:rFonts w:hint="eastAsia" w:ascii="宋体" w:hAnsi="宋体"/>
                <w:bCs/>
                <w:color w:val="FF0000"/>
                <w:szCs w:val="21"/>
                <w:lang w:val="en-US" w:eastAsia="zh-CN"/>
              </w:rPr>
              <w:t>3</w:t>
            </w:r>
            <w:r>
              <w:rPr>
                <w:rFonts w:hint="eastAsia" w:ascii="宋体" w:hAnsi="宋体"/>
                <w:bCs/>
                <w:color w:val="FF0000"/>
                <w:szCs w:val="21"/>
              </w:rPr>
              <w:t>年</w:t>
            </w:r>
            <w:r>
              <w:rPr>
                <w:rFonts w:hint="eastAsia" w:ascii="宋体" w:hAnsi="宋体"/>
                <w:bCs/>
                <w:color w:val="FF0000"/>
                <w:szCs w:val="21"/>
                <w:u w:val="single"/>
                <w:lang w:val="en-US" w:eastAsia="zh-CN"/>
              </w:rPr>
              <w:t>9</w:t>
            </w:r>
            <w:r>
              <w:rPr>
                <w:rFonts w:hint="eastAsia" w:ascii="宋体" w:hAnsi="宋体"/>
                <w:bCs/>
                <w:color w:val="FF0000"/>
                <w:szCs w:val="21"/>
              </w:rPr>
              <w:t>月</w:t>
            </w:r>
            <w:r>
              <w:rPr>
                <w:rFonts w:hint="eastAsia" w:ascii="宋体" w:hAnsi="宋体"/>
                <w:bCs/>
                <w:color w:val="FF0000"/>
                <w:szCs w:val="21"/>
                <w:u w:val="single"/>
                <w:lang w:val="en-US" w:eastAsia="zh-CN"/>
              </w:rPr>
              <w:t>21</w:t>
            </w:r>
            <w:r>
              <w:rPr>
                <w:rFonts w:hint="eastAsia" w:ascii="宋体" w:hAnsi="宋体"/>
                <w:bCs/>
                <w:color w:val="FF0000"/>
                <w:szCs w:val="21"/>
              </w:rPr>
              <w:t>日</w:t>
            </w:r>
            <w:r>
              <w:rPr>
                <w:rFonts w:hint="eastAsia" w:ascii="宋体" w:hAnsi="宋体"/>
                <w:bCs/>
                <w:color w:val="FF0000"/>
                <w:szCs w:val="21"/>
                <w:lang w:val="en-US" w:eastAsia="zh-CN"/>
              </w:rPr>
              <w:t>12</w:t>
            </w:r>
            <w:r>
              <w:rPr>
                <w:rFonts w:hint="eastAsia" w:ascii="宋体" w:hAnsi="宋体"/>
                <w:bCs/>
                <w:color w:val="FF0000"/>
                <w:szCs w:val="21"/>
              </w:rPr>
              <w:t>时</w:t>
            </w:r>
            <w:r>
              <w:rPr>
                <w:rFonts w:hint="eastAsia" w:ascii="宋体" w:hAnsi="宋体"/>
                <w:bCs/>
                <w:color w:val="FF0000"/>
                <w:szCs w:val="21"/>
                <w:lang w:val="en-US" w:eastAsia="zh-CN"/>
              </w:rPr>
              <w:t>00</w:t>
            </w:r>
            <w:r>
              <w:rPr>
                <w:rFonts w:hint="eastAsia" w:ascii="宋体" w:hAnsi="宋体"/>
                <w:bCs/>
                <w:color w:val="FF0000"/>
                <w:szCs w:val="21"/>
              </w:rPr>
              <w:t>分</w:t>
            </w:r>
            <w:r>
              <w:rPr>
                <w:rFonts w:hint="eastAsia" w:ascii="宋体" w:hAnsi="宋体"/>
                <w:bCs/>
                <w:szCs w:val="21"/>
              </w:rPr>
              <w:t>（北京时间）（可电邮、密封</w:t>
            </w:r>
            <w:r>
              <w:rPr>
                <w:rFonts w:ascii="宋体" w:hAnsi="宋体"/>
                <w:bCs/>
                <w:szCs w:val="21"/>
              </w:rPr>
              <w:t>邮寄、</w:t>
            </w:r>
            <w:r>
              <w:rPr>
                <w:rFonts w:hint="eastAsia" w:ascii="宋体" w:hAnsi="宋体"/>
                <w:bCs/>
                <w:szCs w:val="21"/>
              </w:rPr>
              <w:t>现场密封</w:t>
            </w:r>
            <w:r>
              <w:rPr>
                <w:rFonts w:ascii="宋体" w:hAnsi="宋体"/>
                <w:bCs/>
                <w:szCs w:val="21"/>
              </w:rPr>
              <w:t>递交</w:t>
            </w:r>
            <w:r>
              <w:rPr>
                <w:rFonts w:hint="eastAsia" w:ascii="宋体" w:hAnsi="宋体"/>
                <w:bCs/>
                <w:szCs w:val="21"/>
              </w:rPr>
              <w:t>多种方式提交）。</w:t>
            </w:r>
          </w:p>
          <w:p>
            <w:pPr>
              <w:spacing w:line="360" w:lineRule="auto"/>
              <w:rPr>
                <w:rFonts w:hint="eastAsia" w:ascii="宋体" w:hAnsi="宋体"/>
                <w:bCs/>
                <w:szCs w:val="21"/>
              </w:rPr>
            </w:pPr>
            <w:r>
              <w:rPr>
                <w:rFonts w:hint="eastAsia" w:ascii="宋体" w:hAnsi="宋体"/>
                <w:bCs/>
                <w:szCs w:val="21"/>
              </w:rPr>
              <w:t>递交地点：雅安市</w:t>
            </w:r>
            <w:r>
              <w:rPr>
                <w:rFonts w:ascii="宋体" w:hAnsi="宋体"/>
                <w:bCs/>
                <w:szCs w:val="21"/>
              </w:rPr>
              <w:t>市政建设工程</w:t>
            </w:r>
            <w:r>
              <w:rPr>
                <w:rFonts w:hint="eastAsia" w:ascii="宋体" w:hAnsi="宋体"/>
                <w:bCs/>
                <w:szCs w:val="21"/>
              </w:rPr>
              <w:t>有限公司四楼工程建设部（雅安市雨城区姚桥雅东丽都旁）。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0" w:type="dxa"/>
            <w:noWrap w:val="0"/>
            <w:vAlign w:val="center"/>
          </w:tcPr>
          <w:p>
            <w:pPr>
              <w:spacing w:line="360" w:lineRule="auto"/>
              <w:rPr>
                <w:rFonts w:ascii="宋体" w:hAnsi="宋体"/>
                <w:bCs/>
                <w:szCs w:val="21"/>
              </w:rPr>
            </w:pPr>
            <w:r>
              <w:rPr>
                <w:rFonts w:hint="eastAsia" w:ascii="宋体" w:hAnsi="宋体"/>
                <w:bCs/>
                <w:szCs w:val="21"/>
              </w:rPr>
              <w:t>付款条件</w:t>
            </w:r>
          </w:p>
        </w:tc>
        <w:tc>
          <w:tcPr>
            <w:tcW w:w="8470" w:type="dxa"/>
            <w:gridSpan w:val="3"/>
            <w:noWrap w:val="0"/>
            <w:vAlign w:val="center"/>
          </w:tcPr>
          <w:p>
            <w:pPr>
              <w:spacing w:line="360" w:lineRule="auto"/>
              <w:rPr>
                <w:rFonts w:ascii="宋体" w:hAnsi="宋体"/>
                <w:bCs/>
                <w:szCs w:val="21"/>
              </w:rPr>
            </w:pPr>
            <w:r>
              <w:rPr>
                <w:rFonts w:hint="eastAsia" w:ascii="宋体" w:hAnsi="宋体"/>
                <w:bCs/>
                <w:szCs w:val="21"/>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1770" w:type="dxa"/>
            <w:noWrap w:val="0"/>
            <w:vAlign w:val="center"/>
          </w:tcPr>
          <w:p>
            <w:pPr>
              <w:spacing w:line="360" w:lineRule="auto"/>
              <w:rPr>
                <w:rFonts w:ascii="宋体" w:hAnsi="宋体"/>
                <w:bCs/>
                <w:szCs w:val="21"/>
              </w:rPr>
            </w:pPr>
            <w:r>
              <w:rPr>
                <w:rFonts w:hint="eastAsia" w:ascii="宋体" w:hAnsi="宋体"/>
                <w:bCs/>
                <w:szCs w:val="21"/>
              </w:rPr>
              <w:t>廉洁要求</w:t>
            </w:r>
          </w:p>
        </w:tc>
        <w:tc>
          <w:tcPr>
            <w:tcW w:w="8470" w:type="dxa"/>
            <w:gridSpan w:val="3"/>
            <w:noWrap w:val="0"/>
            <w:vAlign w:val="center"/>
          </w:tcPr>
          <w:p>
            <w:pPr>
              <w:spacing w:line="360" w:lineRule="auto"/>
              <w:ind w:firstLine="420" w:firstLineChars="200"/>
              <w:rPr>
                <w:rFonts w:ascii="宋体" w:hAnsi="宋体"/>
                <w:bCs/>
                <w:szCs w:val="21"/>
              </w:rPr>
            </w:pPr>
            <w:r>
              <w:rPr>
                <w:rFonts w:hint="eastAsia" w:ascii="宋体" w:hAnsi="宋体"/>
                <w:bCs/>
                <w:szCs w:val="21"/>
              </w:rPr>
              <w:t>各方应秉承公开、公平、公正的原则参与本次报价，过程如有围标、串标、陪标、行贿等不廉洁行为发生，市政公司将按照下列规定处理：</w:t>
            </w:r>
          </w:p>
          <w:p>
            <w:pPr>
              <w:spacing w:line="360" w:lineRule="auto"/>
              <w:ind w:left="210" w:hanging="210" w:hangingChars="100"/>
              <w:rPr>
                <w:rFonts w:ascii="宋体" w:hAnsi="宋体"/>
                <w:bCs/>
                <w:szCs w:val="21"/>
              </w:rPr>
            </w:pPr>
            <w:r>
              <w:rPr>
                <w:rFonts w:hint="eastAsia" w:ascii="宋体" w:hAnsi="宋体"/>
                <w:bCs/>
                <w:szCs w:val="21"/>
              </w:rPr>
              <w:t>1.已中标的中标无效，并向市政公司赔付补偿金（合同金额的2%）；已签订合同的市政公司有权解除合同，并收取补偿金（合同金额的2%），并由违约方按合同相关约定承担违约责任，同时市政公司可对违规方采取必要措施（包含但不限于暂停支付所有应付账款，或通过司法途径向供方追偿由此造成市政公司的一切经济及商业损失）。</w:t>
            </w:r>
          </w:p>
          <w:p>
            <w:pPr>
              <w:spacing w:line="360" w:lineRule="auto"/>
              <w:ind w:left="210" w:hanging="210" w:hangingChars="100"/>
              <w:rPr>
                <w:rFonts w:ascii="宋体" w:hAnsi="宋体"/>
                <w:bCs/>
                <w:szCs w:val="21"/>
              </w:rPr>
            </w:pPr>
            <w:r>
              <w:rPr>
                <w:rFonts w:hint="eastAsia" w:ascii="宋体" w:hAnsi="宋体"/>
                <w:bCs/>
                <w:szCs w:val="21"/>
              </w:rPr>
              <w:t>2.其他违规方向市政公司按照招标金额（无控制价则按中标金额）的2%支付补偿金。</w:t>
            </w:r>
          </w:p>
          <w:p>
            <w:pPr>
              <w:spacing w:line="360" w:lineRule="auto"/>
              <w:rPr>
                <w:rFonts w:ascii="宋体" w:hAnsi="宋体"/>
                <w:bCs/>
                <w:szCs w:val="21"/>
              </w:rPr>
            </w:pPr>
            <w:r>
              <w:rPr>
                <w:rFonts w:hint="eastAsia" w:ascii="宋体" w:hAnsi="宋体"/>
                <w:bCs/>
                <w:szCs w:val="21"/>
              </w:rPr>
              <w:t>3.市政有权通过诉讼或仲裁方式向违规供方主张权利。</w:t>
            </w:r>
          </w:p>
          <w:p>
            <w:pPr>
              <w:spacing w:line="360" w:lineRule="auto"/>
              <w:rPr>
                <w:rFonts w:ascii="宋体" w:hAnsi="宋体"/>
                <w:bCs/>
                <w:szCs w:val="21"/>
              </w:rPr>
            </w:pPr>
            <w:r>
              <w:rPr>
                <w:rFonts w:hint="eastAsia" w:ascii="宋体" w:hAnsi="宋体"/>
                <w:bCs/>
                <w:szCs w:val="21"/>
              </w:rPr>
              <w:t>4.市政公司有权将违规方列入报市政公司的黑名单并报城投公司，在城投集团内永不合作。</w:t>
            </w:r>
          </w:p>
        </w:tc>
      </w:tr>
    </w:tbl>
    <w:p>
      <w:pPr>
        <w:spacing w:line="276" w:lineRule="auto"/>
        <w:jc w:val="center"/>
        <w:outlineLvl w:val="1"/>
        <w:rPr>
          <w:rFonts w:hint="eastAsia" w:ascii="黑体" w:hAnsi="黑体" w:eastAsia="黑体"/>
          <w:color w:val="000000"/>
          <w:sz w:val="44"/>
          <w:szCs w:val="44"/>
          <w:lang w:val="en-US" w:eastAsia="zh-CN"/>
        </w:rPr>
        <w:sectPr>
          <w:pgSz w:w="11906" w:h="16838"/>
          <w:pgMar w:top="1440" w:right="1800" w:bottom="1440" w:left="1800" w:header="851" w:footer="992" w:gutter="0"/>
          <w:cols w:space="425" w:num="1"/>
          <w:docGrid w:type="lines" w:linePitch="312" w:charSpace="0"/>
        </w:sectPr>
      </w:pPr>
    </w:p>
    <w:tbl>
      <w:tblPr>
        <w:tblStyle w:val="5"/>
        <w:tblW w:w="141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937"/>
        <w:gridCol w:w="1646"/>
        <w:gridCol w:w="990"/>
        <w:gridCol w:w="990"/>
        <w:gridCol w:w="911"/>
        <w:gridCol w:w="795"/>
        <w:gridCol w:w="990"/>
        <w:gridCol w:w="6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outlineLvl w:val="1"/>
              <w:rPr>
                <w:rFonts w:hint="eastAsia" w:ascii="黑体" w:hAnsi="黑体" w:eastAsia="黑体"/>
                <w:color w:val="000000"/>
                <w:sz w:val="44"/>
                <w:szCs w:val="44"/>
              </w:rPr>
            </w:pPr>
            <w:r>
              <w:rPr>
                <w:rFonts w:hint="eastAsia" w:ascii="黑体" w:hAnsi="黑体" w:eastAsia="黑体"/>
                <w:color w:val="000000"/>
                <w:sz w:val="44"/>
                <w:szCs w:val="44"/>
                <w:lang w:val="en-US" w:eastAsia="zh-CN"/>
              </w:rPr>
              <w:t>询价</w:t>
            </w:r>
            <w:r>
              <w:rPr>
                <w:rFonts w:hint="eastAsia" w:ascii="黑体" w:hAnsi="黑体" w:eastAsia="黑体"/>
                <w:color w:val="000000"/>
                <w:sz w:val="44"/>
                <w:szCs w:val="44"/>
              </w:rPr>
              <w:t>函</w:t>
            </w:r>
          </w:p>
          <w:p>
            <w:pPr>
              <w:spacing w:line="276" w:lineRule="auto"/>
              <w:ind w:firstLine="480" w:firstLineChars="200"/>
              <w:outlineLvl w:val="1"/>
              <w:rPr>
                <w:rFonts w:hint="default" w:ascii="宋体" w:hAnsi="宋体" w:eastAsia="宋体"/>
                <w:color w:val="000000"/>
                <w:lang w:val="en-US" w:eastAsia="zh-CN"/>
              </w:rPr>
            </w:pPr>
            <w:r>
              <w:rPr>
                <w:rFonts w:hint="eastAsia" w:ascii="华文仿宋" w:hAnsi="华文仿宋" w:eastAsia="华文仿宋" w:cs="华文仿宋"/>
                <w:bCs/>
                <w:sz w:val="24"/>
                <w:szCs w:val="24"/>
                <w:lang w:val="en-US" w:eastAsia="zh-CN"/>
              </w:rPr>
              <w:t xml:space="preserve">联系人： </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华文仿宋" w:hAnsi="华文仿宋" w:eastAsia="华文仿宋" w:cs="华文仿宋"/>
                <w:bCs/>
                <w:sz w:val="24"/>
                <w:szCs w:val="24"/>
                <w:lang w:val="en-US" w:eastAsia="zh-CN"/>
              </w:rPr>
              <w:t xml:space="preserve"> 联系电话：</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招标控制单价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大厅沙发</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lang w:val="en-US" w:eastAsia="zh-CN" w:bidi="ar"/>
              </w:rPr>
            </w:pPr>
            <w:r>
              <w:rPr>
                <w:rStyle w:val="7"/>
                <w:lang w:val="en-US" w:eastAsia="zh-CN" w:bidi="ar"/>
              </w:rPr>
              <w:t>1.面料：PU皮面料，耐磨性符合检验要求，无明显损伤、剥落；气味＜3级；未检出游离甲醛及禁用偶氮染料；</w:t>
            </w:r>
          </w:p>
          <w:p>
            <w:pPr>
              <w:keepNext w:val="0"/>
              <w:keepLines w:val="0"/>
              <w:widowControl/>
              <w:suppressLineNumbers w:val="0"/>
              <w:jc w:val="left"/>
              <w:textAlignment w:val="center"/>
              <w:rPr>
                <w:rStyle w:val="7"/>
                <w:lang w:val="en-US" w:eastAsia="zh-CN" w:bidi="ar"/>
              </w:rPr>
            </w:pPr>
            <w:r>
              <w:rPr>
                <w:rStyle w:val="7"/>
                <w:lang w:val="en-US" w:eastAsia="zh-CN" w:bidi="ar"/>
              </w:rPr>
              <w:t>2.海绵，高密度阻燃海绵，颜色均匀，无刺鼻性气味，25%压陷硬度（等级/120N）≤126N，65%/25%压陷比≥2.1，75%压缩永久变形≤4.5%，回弹率≥45%，拉伸强度（等级/120N）≥103KPa，伸长率（等级/120N）≥163%，撕裂强度(等级/120N）≥2.3N/cm，干热老化后拉伸强度≥96KPa，干热老化后拉伸强度变化率±9%，恒定负荷反复压陷疲劳性能(BP)≤12%；</w:t>
            </w:r>
          </w:p>
          <w:p>
            <w:pPr>
              <w:keepNext w:val="0"/>
              <w:keepLines w:val="0"/>
              <w:widowControl/>
              <w:suppressLineNumbers w:val="0"/>
              <w:jc w:val="left"/>
              <w:textAlignment w:val="center"/>
              <w:rPr>
                <w:rStyle w:val="7"/>
                <w:lang w:val="en-US" w:eastAsia="zh-CN" w:bidi="ar"/>
              </w:rPr>
            </w:pPr>
            <w:r>
              <w:rPr>
                <w:rStyle w:val="7"/>
                <w:lang w:val="en-US" w:eastAsia="zh-CN" w:bidi="ar"/>
              </w:rPr>
              <w:t>3.衬板：内衬实木多层板，采用lm</w:t>
            </w:r>
            <w:r>
              <w:rPr>
                <w:rStyle w:val="8"/>
                <w:lang w:val="en-US" w:eastAsia="zh-CN" w:bidi="ar"/>
              </w:rPr>
              <w:t>³</w:t>
            </w:r>
            <w:r>
              <w:rPr>
                <w:rStyle w:val="7"/>
                <w:lang w:val="en-US" w:eastAsia="zh-CN" w:bidi="ar"/>
              </w:rPr>
              <w:t>气候箱法，甲醛释放限量≤0.017mg/m</w:t>
            </w:r>
            <w:r>
              <w:rPr>
                <w:rStyle w:val="8"/>
                <w:lang w:val="en-US" w:eastAsia="zh-CN" w:bidi="ar"/>
              </w:rPr>
              <w:t>³</w:t>
            </w:r>
            <w:r>
              <w:rPr>
                <w:rStyle w:val="7"/>
                <w:lang w:val="en-US" w:eastAsia="zh-CN" w:bidi="ar"/>
              </w:rPr>
              <w:t>，含水率Ⅲ类7.5%～9.5%，含水率试件合格率≥99%；静曲强度公称厚度15&lt;t&lt;21(mm）顺纹≥27MPa，公称厚度15&lt;t&lt;21 (mm）横纹≥25MPa，静曲强度试件合格率≥99%；弹性模量公称厚度15&lt;t&lt;21(mm）顺纹≥5030MPa，公称厚度15&lt;t&lt;21 (mm）横纹≥4350MPa，弹性模量试件合格率≥99%；胶合强度Ⅲ类≥1.0MPa，胶合强度试件合格率≥99%；浸渍剥离Ⅲ类每个试件同一胶层每边剥离长度累计未超过25mm，浸渍剥离试件合格率≥99%；</w:t>
            </w:r>
          </w:p>
          <w:p>
            <w:pPr>
              <w:keepNext w:val="0"/>
              <w:keepLines w:val="0"/>
              <w:widowControl/>
              <w:suppressLineNumbers w:val="0"/>
              <w:jc w:val="left"/>
              <w:textAlignment w:val="center"/>
              <w:rPr>
                <w:rStyle w:val="7"/>
                <w:lang w:val="en-US" w:eastAsia="zh-CN" w:bidi="ar"/>
              </w:rPr>
            </w:pPr>
            <w:r>
              <w:rPr>
                <w:rStyle w:val="7"/>
                <w:lang w:val="en-US" w:eastAsia="zh-CN" w:bidi="ar"/>
              </w:rPr>
              <w:t>4.框架：橡胶实木，产品总挥发性有机化合物( TVOC）的释放率(72h)≤0.087mg/(㎡h)，木材含水率9%～12%；</w:t>
            </w:r>
          </w:p>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Style w:val="7"/>
                <w:lang w:val="en-US" w:eastAsia="zh-CN" w:bidi="ar"/>
              </w:rPr>
              <w:t>5.成品：沙发木制件漆膜涂层理化性能中，附着力及耐磨性均达到1级，抗冲击达到2级，甲醛释放量≤0.12mg/L，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4.脚架：采用钢制电镀脚架，底部安装防滑静音脚垫；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洽谈桌</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1800*600*1050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4.脚架：采用钢制电镀脚架，底部安装防滑静音脚垫；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吧椅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lang w:val="en-US" w:eastAsia="zh-CN" w:bidi="ar"/>
              </w:rPr>
            </w:pPr>
            <w:r>
              <w:rPr>
                <w:rStyle w:val="7"/>
                <w:lang w:val="en-US" w:eastAsia="zh-CN" w:bidi="ar"/>
              </w:rPr>
              <w:t>1.座板：采用实木多层板，采用lm</w:t>
            </w:r>
            <w:r>
              <w:rPr>
                <w:rStyle w:val="8"/>
                <w:lang w:val="en-US" w:eastAsia="zh-CN" w:bidi="ar"/>
              </w:rPr>
              <w:t>³</w:t>
            </w:r>
            <w:r>
              <w:rPr>
                <w:rStyle w:val="7"/>
                <w:lang w:val="en-US" w:eastAsia="zh-CN" w:bidi="ar"/>
              </w:rPr>
              <w:t>气候箱法，甲醛释放限量≤0.017mg/m</w:t>
            </w:r>
            <w:r>
              <w:rPr>
                <w:rStyle w:val="8"/>
                <w:lang w:val="en-US" w:eastAsia="zh-CN" w:bidi="ar"/>
              </w:rPr>
              <w:t>³</w:t>
            </w:r>
            <w:r>
              <w:rPr>
                <w:rStyle w:val="7"/>
                <w:lang w:val="en-US" w:eastAsia="zh-CN" w:bidi="ar"/>
              </w:rPr>
              <w:t>，含水率Ⅲ类7.5%～9.5%，含水率试件合格率≥99%；静曲强度公称厚度15&lt;t&lt;21 (mm）顺纹≥27MPa，公称厚度15&lt;t&lt;21 (mm）横纹≥25MPa，静曲强度试件合格率≥99%；弹性模量公称厚度15&lt;t&lt;21 (mm）顺纹≥5030MPa，公称厚度15&lt;t&lt;21 (mm）横纹≥4350MPa，弹性模量试件合格率≥99%；胶合强度Ⅲ类≥1.0MPa，胶合强度试件合格率≥99%；浸渍剥离Ⅲ类每个试件同一胶层每边剥离长度累计未超过25mm，浸渍剥离试件合格率≥99%；</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7"/>
                <w:lang w:val="en-US" w:eastAsia="zh-CN" w:bidi="ar"/>
              </w:rPr>
              <w:t>2.脚架：采用钢制电镀脚架，底部安装防滑静音脚垫；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1750*400*2000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Style w:val="9"/>
                <w:lang w:val="en-US" w:eastAsia="zh-CN" w:bidi="ar"/>
              </w:rPr>
            </w:pPr>
            <w:r>
              <w:rPr>
                <w:rStyle w:val="9"/>
                <w:lang w:val="en-US" w:eastAsia="zh-CN" w:bidi="ar"/>
              </w:rPr>
              <w:t>4.链接件：三合一连接件，经200h乙酸盐雾试验(ASS试验)，试验后，实测结果达到10级；经200h中性盐雾试验(NSS试验)，实测结果达到10级；</w:t>
            </w:r>
          </w:p>
          <w:p>
            <w:pPr>
              <w:keepNext w:val="0"/>
              <w:keepLines w:val="0"/>
              <w:widowControl/>
              <w:suppressLineNumbers w:val="0"/>
              <w:jc w:val="left"/>
              <w:textAlignment w:val="center"/>
              <w:rPr>
                <w:rStyle w:val="9"/>
                <w:lang w:val="en-US" w:eastAsia="zh-CN" w:bidi="ar"/>
              </w:rPr>
            </w:pPr>
            <w:r>
              <w:rPr>
                <w:rStyle w:val="9"/>
                <w:lang w:val="en-US" w:eastAsia="zh-CN" w:bidi="ar"/>
              </w:rPr>
              <w:t>5.拉手：铝合金材质，涂层中可溶性重金属未检出（检出限：可溶性铅2mg/kg、可溶性镉1mg/kg、可溶性铬1mg/kg、可溶性汞1mg/kg）；金属喷漆（塑)涂层硬度达到5H，金属喷漆（塑）涂层冲击强度经冲击高度400mm，无剥落、裂纹、皱纹；经乙酸盐雾试验(ASS)，连续喷雾18h，耐腐蚀等级达到10级；</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6.铰链：缓冲铰链，垂直静载荷（过载)经A型门，20kg， 10次，试验后无损；水平静载荷（过载)A型门，60N， 10次，试验后无损；操作力（打开力≤17N、关闭力≤13N）；耐久性经40000次，试验后无损；下沉量≤1.1%；涂层中可溶性重金属（检出限：可溶性铅2mg/kg、可溶性镉1mg/kg、可溶性铬1mg/kg、可溶性汞1mg/kg）未检出；经乙酸盐雾试验(ASS)，连续喷雾18h，耐腐蚀等级达到10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2000*900*750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Style w:val="9"/>
                <w:lang w:val="en-US" w:eastAsia="zh-CN" w:bidi="ar"/>
              </w:rPr>
            </w:pPr>
            <w:r>
              <w:rPr>
                <w:rStyle w:val="9"/>
                <w:lang w:val="en-US" w:eastAsia="zh-CN" w:bidi="ar"/>
              </w:rPr>
              <w:t>4.链接件：三合一连接件，经200h乙酸盐雾试验(ASS试验)，试验后，实测结果达到10级；经200h中性盐雾试验(NSS试验)，实测结果达到10级；</w:t>
            </w:r>
          </w:p>
          <w:p>
            <w:pPr>
              <w:keepNext w:val="0"/>
              <w:keepLines w:val="0"/>
              <w:widowControl/>
              <w:suppressLineNumbers w:val="0"/>
              <w:jc w:val="left"/>
              <w:textAlignment w:val="center"/>
              <w:rPr>
                <w:rStyle w:val="9"/>
                <w:lang w:val="en-US" w:eastAsia="zh-CN" w:bidi="ar"/>
              </w:rPr>
            </w:pPr>
            <w:r>
              <w:rPr>
                <w:rStyle w:val="9"/>
                <w:lang w:val="en-US" w:eastAsia="zh-CN" w:bidi="ar"/>
              </w:rPr>
              <w:t>5.拉手：铝合金材质，涂层中可溶性重金属未检出（检出限：可溶性铅2mg/kg、可溶性镉1mg/kg、可溶性铬1mg/kg、可溶性汞1mg/kg）；金属喷漆（塑)涂层硬度达到5H，金属喷漆（塑）涂层冲击强度经冲击高度400mm，无剥落、裂纹、皱纹；经乙酸盐雾试验(ASS)，连续喷雾18h，耐腐蚀等级达到10级；</w:t>
            </w:r>
          </w:p>
          <w:p>
            <w:pPr>
              <w:keepNext w:val="0"/>
              <w:keepLines w:val="0"/>
              <w:widowControl/>
              <w:suppressLineNumbers w:val="0"/>
              <w:jc w:val="left"/>
              <w:textAlignment w:val="center"/>
              <w:rPr>
                <w:rStyle w:val="9"/>
                <w:lang w:val="en-US" w:eastAsia="zh-CN" w:bidi="ar"/>
              </w:rPr>
            </w:pPr>
            <w:r>
              <w:rPr>
                <w:rStyle w:val="9"/>
                <w:lang w:val="en-US" w:eastAsia="zh-CN" w:bidi="ar"/>
              </w:rPr>
              <w:t>6.铰链：缓冲铰链，垂直静载荷（过载)经A型门，20kg， 10次，试验后无损；水平静载荷（过载)A型门，60N， 10次，试验后无损；操作力（打开力≤17N、关闭力≤13N）；耐久性经40000次，试验后无损；下沉量≤1.1%；涂层中可溶性重金属（检出限：可溶性铅2mg/kg、可溶性镉1mg/kg、可溶性铬1mg/kg、可溶性汞1mg/kg）未检出；经乙酸盐雾试验(ASS)，连续喷雾18h，耐腐蚀等级达到10级；</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7.配置：台面带长形过线盒，带副台；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lang w:val="en-US" w:eastAsia="zh-CN" w:bidi="ar"/>
              </w:rPr>
            </w:pPr>
            <w:r>
              <w:rPr>
                <w:rStyle w:val="7"/>
                <w:lang w:val="en-US" w:eastAsia="zh-CN" w:bidi="ar"/>
              </w:rPr>
              <w:t>1.面料：PU皮面料，耐磨性符合检验要求，无明显损伤、剥落；气味＜3级；未检出游离甲醛及禁用偶氮染料；</w:t>
            </w:r>
          </w:p>
          <w:p>
            <w:pPr>
              <w:keepNext w:val="0"/>
              <w:keepLines w:val="0"/>
              <w:widowControl/>
              <w:suppressLineNumbers w:val="0"/>
              <w:jc w:val="left"/>
              <w:textAlignment w:val="center"/>
              <w:rPr>
                <w:rStyle w:val="7"/>
                <w:lang w:val="en-US" w:eastAsia="zh-CN" w:bidi="ar"/>
              </w:rPr>
            </w:pPr>
            <w:r>
              <w:rPr>
                <w:rStyle w:val="7"/>
                <w:lang w:val="en-US" w:eastAsia="zh-CN" w:bidi="ar"/>
              </w:rPr>
              <w:t>2.海绵，高密度阻燃海绵，颜色均匀，无刺鼻性气味，25%压陷硬度（等级/120N）≤126N，65%/25%压陷比≥2.1，75%压缩永久变形≤4.5%，回弹率≥45%，拉伸强度（等级/120N）≥103KPa，伸长率（等级/120N）≥163%，撕裂强度(等级/120N）≥2.3N/cm，干热老化后拉伸强度≥96KPa，干热老化后拉伸强度变化率±9%，恒定负荷反复压陷疲劳性能(BP)≤12%；</w:t>
            </w:r>
          </w:p>
          <w:p>
            <w:pPr>
              <w:keepNext w:val="0"/>
              <w:keepLines w:val="0"/>
              <w:widowControl/>
              <w:suppressLineNumbers w:val="0"/>
              <w:jc w:val="left"/>
              <w:textAlignment w:val="center"/>
              <w:rPr>
                <w:rStyle w:val="7"/>
                <w:lang w:val="en-US" w:eastAsia="zh-CN" w:bidi="ar"/>
              </w:rPr>
            </w:pPr>
            <w:r>
              <w:rPr>
                <w:rStyle w:val="7"/>
                <w:lang w:val="en-US" w:eastAsia="zh-CN" w:bidi="ar"/>
              </w:rPr>
              <w:t>3.衬板：内衬实木多层板，采用lm</w:t>
            </w:r>
            <w:r>
              <w:rPr>
                <w:rStyle w:val="8"/>
                <w:lang w:val="en-US" w:eastAsia="zh-CN" w:bidi="ar"/>
              </w:rPr>
              <w:t>³</w:t>
            </w:r>
            <w:r>
              <w:rPr>
                <w:rStyle w:val="7"/>
                <w:lang w:val="en-US" w:eastAsia="zh-CN" w:bidi="ar"/>
              </w:rPr>
              <w:t>气候箱法，甲醛释放限量≤0.017mg/m</w:t>
            </w:r>
            <w:r>
              <w:rPr>
                <w:rStyle w:val="8"/>
                <w:lang w:val="en-US" w:eastAsia="zh-CN" w:bidi="ar"/>
              </w:rPr>
              <w:t>³</w:t>
            </w:r>
            <w:r>
              <w:rPr>
                <w:rStyle w:val="7"/>
                <w:lang w:val="en-US" w:eastAsia="zh-CN" w:bidi="ar"/>
              </w:rPr>
              <w:t>，含水率Ⅲ类7.5%～9.5%，含水率试件合格率≥99%；静曲强度公称厚度15&lt;t&lt;21(mm）顺纹≥27MPa，公称厚度15&lt;t&lt;21 (mm）横纹≥25MPa，静曲强度试件合格率≥99%；弹性模量公称厚度15&lt;t&lt;21(mm）顺纹≥5030MPa，公称厚度15&lt;t&lt;21 (mm）横纹≥4350MPa，弹性模量试件合格率≥99%；胶合强度Ⅲ类≥1.0MPa，胶合强度试件合格率≥99%；浸渍剥离Ⅲ类每个试件同一胶层每边剥离长度累计未超过25mm，浸渍剥离试件合格率≥99%；</w:t>
            </w:r>
          </w:p>
          <w:p>
            <w:pPr>
              <w:keepNext w:val="0"/>
              <w:keepLines w:val="0"/>
              <w:widowControl/>
              <w:suppressLineNumbers w:val="0"/>
              <w:jc w:val="left"/>
              <w:textAlignment w:val="center"/>
              <w:rPr>
                <w:rStyle w:val="7"/>
                <w:lang w:val="en-US" w:eastAsia="zh-CN" w:bidi="ar"/>
              </w:rPr>
            </w:pPr>
            <w:r>
              <w:rPr>
                <w:rStyle w:val="7"/>
                <w:lang w:val="en-US" w:eastAsia="zh-CN" w:bidi="ar"/>
              </w:rPr>
              <w:t>4.框架：橡胶实木，产品总挥发性有机化合物( TVOC）的释放率(72h)≤0.087mg/(㎡h)，木材含水率9%～12%；</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7"/>
                <w:lang w:val="en-US" w:eastAsia="zh-CN" w:bidi="ar"/>
              </w:rPr>
              <w:t>5.脚架：五星脚架，符合GB/T 3325-2017检验依据：金属件外观管材及喷涂层符合标准要求，检验合格；金属喷漆(塑)涂理化性能中，硬度达到2H，附着力不低于2级，冲击强度经冲击高度400mm，无剥落、裂纹、皱纹，符合标准要求，检验合格；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桌前椅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1.面料：优质面料，耐光色牢度、耐干摩擦色牢度、耐湿摩擦色牢度、耐水色牢度、耐洗色牢度均不低于4级，断裂强力(经向≥345N、纬向≥325N)，抗引燃特性无续燃、无阴燃；</w:t>
            </w:r>
          </w:p>
          <w:p>
            <w:pPr>
              <w:keepNext w:val="0"/>
              <w:keepLines w:val="0"/>
              <w:widowControl/>
              <w:suppressLineNumbers w:val="0"/>
              <w:jc w:val="left"/>
              <w:textAlignment w:val="center"/>
              <w:rPr>
                <w:rStyle w:val="9"/>
                <w:lang w:val="en-US" w:eastAsia="zh-CN" w:bidi="ar"/>
              </w:rPr>
            </w:pPr>
            <w:r>
              <w:rPr>
                <w:rStyle w:val="9"/>
                <w:lang w:val="en-US" w:eastAsia="zh-CN" w:bidi="ar"/>
              </w:rPr>
              <w:t>2.海绵，高密度阻燃海绵，颜色均匀，无刺鼻性气味，25%压陷硬度（等级/120N）≤126N，65%/25%压陷比≥2.1，75%压缩永久变形≤4.5%，回弹率≥45%，拉伸强度（等级/120N）≥103KPa，伸长率（等级/120N）≥163%，撕裂强度(等级/120N）≥2.3N/cm，干热老化后拉伸强度≥96KPa，干热老化后拉伸强度变化率±9%，恒定负荷反复压陷疲劳性能(BP)≤12%；</w:t>
            </w:r>
          </w:p>
          <w:p>
            <w:pPr>
              <w:keepNext w:val="0"/>
              <w:keepLines w:val="0"/>
              <w:widowControl/>
              <w:suppressLineNumbers w:val="0"/>
              <w:jc w:val="left"/>
              <w:textAlignment w:val="center"/>
              <w:rPr>
                <w:rStyle w:val="9"/>
                <w:lang w:val="en-US" w:eastAsia="zh-CN" w:bidi="ar"/>
              </w:rPr>
            </w:pPr>
            <w:r>
              <w:rPr>
                <w:rStyle w:val="9"/>
                <w:lang w:val="en-US" w:eastAsia="zh-CN" w:bidi="ar"/>
              </w:rPr>
              <w:t>3.衬板：内衬实木多层板，采用lm</w:t>
            </w:r>
            <w:r>
              <w:rPr>
                <w:rStyle w:val="10"/>
                <w:lang w:val="en-US" w:eastAsia="zh-CN" w:bidi="ar"/>
              </w:rPr>
              <w:t>³</w:t>
            </w:r>
            <w:r>
              <w:rPr>
                <w:rStyle w:val="9"/>
                <w:lang w:val="en-US" w:eastAsia="zh-CN" w:bidi="ar"/>
              </w:rPr>
              <w:t>气候箱法，甲醛释放限量≤0.017mg/m</w:t>
            </w:r>
            <w:r>
              <w:rPr>
                <w:rStyle w:val="10"/>
                <w:lang w:val="en-US" w:eastAsia="zh-CN" w:bidi="ar"/>
              </w:rPr>
              <w:t>³</w:t>
            </w:r>
            <w:r>
              <w:rPr>
                <w:rStyle w:val="9"/>
                <w:lang w:val="en-US" w:eastAsia="zh-CN" w:bidi="ar"/>
              </w:rPr>
              <w:t>，含水率Ⅲ类7.5%～9.5%，含水率试件合格率≥99%；静曲强度公称厚度15&lt;t&lt;21(mm）顺纹≥27MPa，公称厚度15&lt;t&lt;21 (mm）横纹≥25MPa，静曲强度试件合格率≥99%；弹性模量公称厚度15&lt;t&lt;21(mm）顺纹≥5030MPa，公称厚度15&lt;t&lt;21 (mm）横纹≥4350MPa，弹性模量试件合格率≥99%；胶合强度Ⅲ类≥1.0MPa，胶合强度试件合格率≥99%；浸渍剥离Ⅲ类每个试件同一胶层每边剥离长度累计未超过25mm，浸渍剥离试件合格率≥99%；</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4.脚架：电镀弓形脚架，符合QB/T 3826-1999、QB/T 3832-1999检验依据，经18h中性盐雾试验(NSS试验），试验后，根据QB/T 3832-1999《轻工产品金属镀层腐蚀试验结果的评价》进行评级，实测结果达到9级，符合标准要求；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书柜</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1550*400*2000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Style w:val="9"/>
                <w:lang w:val="en-US" w:eastAsia="zh-CN" w:bidi="ar"/>
              </w:rPr>
            </w:pPr>
            <w:r>
              <w:rPr>
                <w:rStyle w:val="9"/>
                <w:lang w:val="en-US" w:eastAsia="zh-CN" w:bidi="ar"/>
              </w:rPr>
              <w:t>4.链接件：三合一连接件，经200h乙酸盐雾试验(ASS试验)，试验后，实测结果达到10级；经200h中性盐雾试验(NSS试验)，实测结果达到10级；</w:t>
            </w:r>
          </w:p>
          <w:p>
            <w:pPr>
              <w:keepNext w:val="0"/>
              <w:keepLines w:val="0"/>
              <w:widowControl/>
              <w:suppressLineNumbers w:val="0"/>
              <w:jc w:val="left"/>
              <w:textAlignment w:val="center"/>
              <w:rPr>
                <w:rStyle w:val="9"/>
                <w:lang w:val="en-US" w:eastAsia="zh-CN" w:bidi="ar"/>
              </w:rPr>
            </w:pPr>
            <w:r>
              <w:rPr>
                <w:rStyle w:val="9"/>
                <w:lang w:val="en-US" w:eastAsia="zh-CN" w:bidi="ar"/>
              </w:rPr>
              <w:t>5.拉手：铝合金材质，涂层中可溶性重金属未检出（检出限：可溶性铅2mg/kg、可溶性镉1mg/kg、可溶性铬1mg/kg、可溶性汞1mg/kg）；金属喷漆（塑)涂层硬度达到5H，金属喷漆（塑）涂层冲击强度经冲击高度400mm，无剥落、裂纹、皱纹；经乙酸盐雾试验(ASS)，连续喷雾18h，耐腐蚀等级达到10级；</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6.铰链：缓冲铰链，垂直静载荷（过载)经A型门，20kg， 10次，试验后无损；水平静载荷（过载)A型门，60N， 10次，试验后无损；操作力（打开力≤17N、关闭力≤13N）；耐久性经40000次，试验后无损；下沉量≤1.1%；涂层中可溶性重金属（检出限：可溶性铅2mg/kg、可溶性镉1mg/kg、可溶性铬1mg/kg、可溶性汞1mg/kg）未检出；经乙酸盐雾试验(ASS)，连续喷雾18h，耐腐蚀等级达到10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lang w:val="en-US" w:eastAsia="zh-CN" w:bidi="ar"/>
              </w:rPr>
            </w:pPr>
            <w:r>
              <w:rPr>
                <w:rStyle w:val="7"/>
                <w:lang w:val="en-US" w:eastAsia="zh-CN" w:bidi="ar"/>
              </w:rPr>
              <w:t>1.面料：PU皮面料，耐磨性符合检验要求，无明显损伤、剥落；气味＜3级；未检出游离甲醛及禁用偶氮染料；</w:t>
            </w:r>
          </w:p>
          <w:p>
            <w:pPr>
              <w:keepNext w:val="0"/>
              <w:keepLines w:val="0"/>
              <w:widowControl/>
              <w:suppressLineNumbers w:val="0"/>
              <w:jc w:val="left"/>
              <w:textAlignment w:val="center"/>
              <w:rPr>
                <w:rStyle w:val="7"/>
                <w:lang w:val="en-US" w:eastAsia="zh-CN" w:bidi="ar"/>
              </w:rPr>
            </w:pPr>
            <w:r>
              <w:rPr>
                <w:rStyle w:val="7"/>
                <w:lang w:val="en-US" w:eastAsia="zh-CN" w:bidi="ar"/>
              </w:rPr>
              <w:t>2.海绵，高密度阻燃海绵，颜色均匀，无刺鼻性气味，25%压陷硬度（等级/120N）≤126N，65%/25%压陷比≥2.1，75%压缩永久变形≤4.5%，回弹率≥45%，拉伸强度（等级/120N）≥103KPa，伸长率（等级/120N）≥163%，撕裂强度(等级/120N）≥2.3N/cm，干热老化后拉伸强度≥96KPa，干热老化后拉伸强度变化率±9%，恒定负荷反复压陷疲劳性能(BP)≤12%；</w:t>
            </w:r>
          </w:p>
          <w:p>
            <w:pPr>
              <w:keepNext w:val="0"/>
              <w:keepLines w:val="0"/>
              <w:widowControl/>
              <w:suppressLineNumbers w:val="0"/>
              <w:jc w:val="left"/>
              <w:textAlignment w:val="center"/>
              <w:rPr>
                <w:rStyle w:val="7"/>
                <w:lang w:val="en-US" w:eastAsia="zh-CN" w:bidi="ar"/>
              </w:rPr>
            </w:pPr>
            <w:r>
              <w:rPr>
                <w:rStyle w:val="7"/>
                <w:lang w:val="en-US" w:eastAsia="zh-CN" w:bidi="ar"/>
              </w:rPr>
              <w:t>3.衬板：内衬实木多层板，采用lm</w:t>
            </w:r>
            <w:r>
              <w:rPr>
                <w:rStyle w:val="8"/>
                <w:lang w:val="en-US" w:eastAsia="zh-CN" w:bidi="ar"/>
              </w:rPr>
              <w:t>³</w:t>
            </w:r>
            <w:r>
              <w:rPr>
                <w:rStyle w:val="7"/>
                <w:lang w:val="en-US" w:eastAsia="zh-CN" w:bidi="ar"/>
              </w:rPr>
              <w:t>气候箱法，甲醛释放限量≤0.017mg/m</w:t>
            </w:r>
            <w:r>
              <w:rPr>
                <w:rStyle w:val="8"/>
                <w:lang w:val="en-US" w:eastAsia="zh-CN" w:bidi="ar"/>
              </w:rPr>
              <w:t>³</w:t>
            </w:r>
            <w:r>
              <w:rPr>
                <w:rStyle w:val="7"/>
                <w:lang w:val="en-US" w:eastAsia="zh-CN" w:bidi="ar"/>
              </w:rPr>
              <w:t>，含水率Ⅲ类7.5%～9.5%，含水率试件合格率≥99%；静曲强度公称厚度15&lt;t&lt;21(mm）顺纹≥27MPa，公称厚度15&lt;t&lt;21 (mm）横纹≥25MPa，静曲强度试件合格率≥99%；弹性模量公称厚度15&lt;t&lt;21(mm）顺纹≥5030MPa，公称厚度15&lt;t&lt;21 (mm）横纹≥4350MPa，弹性模量试件合格率≥99%；胶合强度Ⅲ类≥1.0MPa，胶合强度试件合格率≥99%；浸渍剥离Ⅲ类每个试件同一胶层每边剥离长度累计未超过25mm，浸渍剥离试件合格率≥99%；</w:t>
            </w:r>
          </w:p>
          <w:p>
            <w:pPr>
              <w:keepNext w:val="0"/>
              <w:keepLines w:val="0"/>
              <w:widowControl/>
              <w:suppressLineNumbers w:val="0"/>
              <w:jc w:val="left"/>
              <w:textAlignment w:val="center"/>
              <w:rPr>
                <w:rStyle w:val="7"/>
                <w:lang w:val="en-US" w:eastAsia="zh-CN" w:bidi="ar"/>
              </w:rPr>
            </w:pPr>
            <w:r>
              <w:rPr>
                <w:rStyle w:val="7"/>
                <w:lang w:val="en-US" w:eastAsia="zh-CN" w:bidi="ar"/>
              </w:rPr>
              <w:t>4.框架：橡胶实木，产品总挥发性有机化合物( TVOC）的释放率(72h)≤0.087mg/(㎡h)，木材含水率9%～12%；</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7"/>
                <w:lang w:val="en-US" w:eastAsia="zh-CN" w:bidi="ar"/>
              </w:rPr>
              <w:t>5.成品：沙发木制件漆膜涂层理化性能中，附着力及耐磨性均达到1级，抗冲击达到2级，甲醛释放量≤0.12mg/L，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对坐办公桌</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1500*1200*750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Style w:val="9"/>
                <w:lang w:val="en-US" w:eastAsia="zh-CN" w:bidi="ar"/>
              </w:rPr>
            </w:pPr>
            <w:r>
              <w:rPr>
                <w:rStyle w:val="9"/>
                <w:lang w:val="en-US" w:eastAsia="zh-CN" w:bidi="ar"/>
              </w:rPr>
              <w:t>4.链接件：三合一连接件，经200h乙酸盐雾试验(ASS试验)，试验后，实测结果达到10级；经200h中性盐雾试验(NSS试验)，实测结果达到10级；</w:t>
            </w:r>
          </w:p>
          <w:p>
            <w:pPr>
              <w:keepNext w:val="0"/>
              <w:keepLines w:val="0"/>
              <w:widowControl/>
              <w:suppressLineNumbers w:val="0"/>
              <w:jc w:val="left"/>
              <w:textAlignment w:val="center"/>
              <w:rPr>
                <w:rStyle w:val="9"/>
                <w:lang w:val="en-US" w:eastAsia="zh-CN" w:bidi="ar"/>
              </w:rPr>
            </w:pPr>
            <w:r>
              <w:rPr>
                <w:rStyle w:val="9"/>
                <w:lang w:val="en-US" w:eastAsia="zh-CN" w:bidi="ar"/>
              </w:rPr>
              <w:t>5.拉手：铝合金材质，涂层中可溶性重金属未检出（检出限：可溶性铅2mg/kg、可溶性镉1mg/kg、可溶性铬1mg/kg、可溶性汞1mg/kg）；金属喷漆（塑)涂层硬度达到5H，金属喷漆（塑）涂层冲击强度经冲击高度400mm，无剥落、裂纹、皱纹；经乙酸盐雾试验(ASS)，连续喷雾18h，耐腐蚀等级达到10级；</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6.铰链：缓冲铰链，垂直静载荷（过载)经A型门，20kg， 10次，试验后无损；水平静载荷（过载)A型门，60N， 10次，试验后无损；操作力（打开力≤17N、关闭力≤13N）；耐久性经40000次，试验后无损；下沉量≤1.1%；涂层中可溶性重金属（检出限：可溶性铅2mg/kg、可溶性镉1mg/kg、可溶性铬1mg/kg、可溶性汞1mg/kg）未检出；经乙酸盐雾试验(ASS)，连续喷雾18h，耐腐蚀等级达到10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1.面料：优质面料，耐光色牢度、耐干摩擦色牢度、耐湿摩擦色牢度、耐水色牢度、耐洗色牢度均不低于4级，断裂强力(经向≥345N、纬向≥325N)，抗引燃特性无续燃、无阴燃；</w:t>
            </w:r>
          </w:p>
          <w:p>
            <w:pPr>
              <w:keepNext w:val="0"/>
              <w:keepLines w:val="0"/>
              <w:widowControl/>
              <w:suppressLineNumbers w:val="0"/>
              <w:jc w:val="left"/>
              <w:textAlignment w:val="center"/>
              <w:rPr>
                <w:rStyle w:val="9"/>
                <w:lang w:val="en-US" w:eastAsia="zh-CN" w:bidi="ar"/>
              </w:rPr>
            </w:pPr>
            <w:r>
              <w:rPr>
                <w:rStyle w:val="9"/>
                <w:lang w:val="en-US" w:eastAsia="zh-CN" w:bidi="ar"/>
              </w:rPr>
              <w:t>2.海绵，高密度阻燃海绵，颜色均匀，无刺鼻性气味，25%压陷硬度（等级/120N）≤126N，65%/25%压陷比≥2.1，75%压缩永久变形≤4.5%，回弹率≥45%，拉伸强度（等级/120N）≥103KPa，伸长率（等级/120N）≥163%，撕裂强度(等级/120N）≥2.3N/cm，干热老化后拉伸强度≥96KPa，干热老化后拉伸强度变化率±9%，恒定负荷反复压陷疲劳性能(BP)≤12%；</w:t>
            </w:r>
          </w:p>
          <w:p>
            <w:pPr>
              <w:keepNext w:val="0"/>
              <w:keepLines w:val="0"/>
              <w:widowControl/>
              <w:suppressLineNumbers w:val="0"/>
              <w:jc w:val="left"/>
              <w:textAlignment w:val="center"/>
              <w:rPr>
                <w:rStyle w:val="9"/>
                <w:lang w:val="en-US" w:eastAsia="zh-CN" w:bidi="ar"/>
              </w:rPr>
            </w:pPr>
            <w:r>
              <w:rPr>
                <w:rStyle w:val="9"/>
                <w:lang w:val="en-US" w:eastAsia="zh-CN" w:bidi="ar"/>
              </w:rPr>
              <w:t>3.衬板：内衬实木多层板，采用lm</w:t>
            </w:r>
            <w:r>
              <w:rPr>
                <w:rStyle w:val="10"/>
                <w:lang w:val="en-US" w:eastAsia="zh-CN" w:bidi="ar"/>
              </w:rPr>
              <w:t>³</w:t>
            </w:r>
            <w:r>
              <w:rPr>
                <w:rStyle w:val="9"/>
                <w:lang w:val="en-US" w:eastAsia="zh-CN" w:bidi="ar"/>
              </w:rPr>
              <w:t>气候箱法，甲醛释放限量≤0.017mg/m</w:t>
            </w:r>
            <w:r>
              <w:rPr>
                <w:rStyle w:val="10"/>
                <w:lang w:val="en-US" w:eastAsia="zh-CN" w:bidi="ar"/>
              </w:rPr>
              <w:t>³</w:t>
            </w:r>
            <w:r>
              <w:rPr>
                <w:rStyle w:val="9"/>
                <w:lang w:val="en-US" w:eastAsia="zh-CN" w:bidi="ar"/>
              </w:rPr>
              <w:t>，含水率Ⅲ类7.5%～9.5%，含水率试件合格率≥99%；静曲强度公称厚度15&lt;t&lt;21(mm）顺纹≥27MPa，公称厚度15&lt;t&lt;21 (mm）横纹≥25MPa，静曲强度试件合格率≥99%；弹性模量公称厚度15&lt;t&lt;21(mm）顺纹≥5030MPa，公称厚度15&lt;t&lt;21 (mm）横纹≥4350MPa，弹性模量试件合格率≥99%；胶合强度Ⅲ类≥1.0MPa，胶合强度试件合格率≥99%；浸渍剥离Ⅲ类每个试件同一胶层每边剥离长度累计未超过25mm，浸渍剥离试件合格率≥99%；</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4.脚架：电镀弓形脚架，符合QB/T 3826-1999、QB/T 3832-1999检验依据，经18h中性盐雾试验(NSS试验），试验后，根据QB/T 3832-1999《轻工产品金属镀层腐蚀试验结果的评价》进行评级，实测结果达到9级，符合标准要求；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4200*1600*750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4.链接件：三合一连接件，经200h乙酸盐雾试验(ASS试验)，试验后，实测结果达到10级；经200h中性盐雾试验(NSS试验)，实测结果达到10级；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1.面料：优质面料，耐光色牢度、耐干摩擦色牢度、耐湿摩擦色牢度、耐水色牢度、耐洗色牢度均不低于4级，断裂强力(经向≥345N、纬向≥325N)，抗引燃特性无续燃、无阴燃；</w:t>
            </w:r>
          </w:p>
          <w:p>
            <w:pPr>
              <w:keepNext w:val="0"/>
              <w:keepLines w:val="0"/>
              <w:widowControl/>
              <w:suppressLineNumbers w:val="0"/>
              <w:jc w:val="left"/>
              <w:textAlignment w:val="center"/>
              <w:rPr>
                <w:rStyle w:val="9"/>
                <w:lang w:val="en-US" w:eastAsia="zh-CN" w:bidi="ar"/>
              </w:rPr>
            </w:pPr>
            <w:r>
              <w:rPr>
                <w:rStyle w:val="9"/>
                <w:lang w:val="en-US" w:eastAsia="zh-CN" w:bidi="ar"/>
              </w:rPr>
              <w:t>2.海绵，高密度阻燃海绵，颜色均匀，无刺鼻性气味，25%压陷硬度（等级/120N）≤126N，65%/25%压陷比≥2.1，75%压缩永久变形≤4.5%，回弹率≥45%，拉伸强度（等级/120N）≥103KPa，伸长率（等级/120N）≥163%，撕裂强度(等级/120N）≥2.3N/cm，干热老化后拉伸强度≥96KPa，干热老化后拉伸强度变化率±9%，恒定负荷反复压陷疲劳性能(BP)≤12%；</w:t>
            </w:r>
          </w:p>
          <w:p>
            <w:pPr>
              <w:keepNext w:val="0"/>
              <w:keepLines w:val="0"/>
              <w:widowControl/>
              <w:suppressLineNumbers w:val="0"/>
              <w:jc w:val="left"/>
              <w:textAlignment w:val="center"/>
              <w:rPr>
                <w:rStyle w:val="9"/>
                <w:lang w:val="en-US" w:eastAsia="zh-CN" w:bidi="ar"/>
              </w:rPr>
            </w:pPr>
            <w:r>
              <w:rPr>
                <w:rStyle w:val="9"/>
                <w:lang w:val="en-US" w:eastAsia="zh-CN" w:bidi="ar"/>
              </w:rPr>
              <w:t>3.衬板：内衬实木多层板，采用lm</w:t>
            </w:r>
            <w:r>
              <w:rPr>
                <w:rStyle w:val="10"/>
                <w:lang w:val="en-US" w:eastAsia="zh-CN" w:bidi="ar"/>
              </w:rPr>
              <w:t>³</w:t>
            </w:r>
            <w:r>
              <w:rPr>
                <w:rStyle w:val="9"/>
                <w:lang w:val="en-US" w:eastAsia="zh-CN" w:bidi="ar"/>
              </w:rPr>
              <w:t>气候箱法，甲醛释放限量≤0.017mg/m</w:t>
            </w:r>
            <w:r>
              <w:rPr>
                <w:rStyle w:val="10"/>
                <w:lang w:val="en-US" w:eastAsia="zh-CN" w:bidi="ar"/>
              </w:rPr>
              <w:t>³</w:t>
            </w:r>
            <w:r>
              <w:rPr>
                <w:rStyle w:val="9"/>
                <w:lang w:val="en-US" w:eastAsia="zh-CN" w:bidi="ar"/>
              </w:rPr>
              <w:t>，含水率Ⅲ类7.5%～9.5%，含水率试件合格率≥99%；静曲强度公称厚度15&lt;t&lt;21(mm）顺纹≥27MPa，公称厚度15&lt;t&lt;21 (mm）横纹≥25MPa，静曲强度试件合格率≥99%；弹性模量公称厚度15&lt;t&lt;21(mm）顺纹≥5030MPa，公称厚度15&lt;t&lt;21 (mm）横纹≥4350MPa，弹性模量试件合格率≥99%；胶合强度Ⅲ类≥1.0MPa，胶合强度试件合格率≥99%；浸渍剥离Ⅲ类每个试件同一胶层每边剥离长度累计未超过25mm，浸渍剥离试件合格率≥99%；</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4.脚架：电镀弓形脚架，符合QB/T 3826-1999、QB/T 3832-1999检验依据，经18h中性盐雾试验(NSS试验），试验后，根据QB/T 3832-1999《轻工产品金属镀层腐蚀试验结果的评价》进行评级，实测结果达到9级，符合标准要求；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800*400*800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Style w:val="9"/>
                <w:lang w:val="en-US" w:eastAsia="zh-CN" w:bidi="ar"/>
              </w:rPr>
            </w:pPr>
            <w:r>
              <w:rPr>
                <w:rStyle w:val="9"/>
                <w:lang w:val="en-US" w:eastAsia="zh-CN" w:bidi="ar"/>
              </w:rPr>
              <w:t>4.链接件：三合一连接件，经200h乙酸盐雾试验(ASS试验)，试验后，实测结果达到10级；经200h中性盐雾试验(NSS试验)，实测结果达到10级；</w:t>
            </w:r>
          </w:p>
          <w:p>
            <w:pPr>
              <w:keepNext w:val="0"/>
              <w:keepLines w:val="0"/>
              <w:widowControl/>
              <w:suppressLineNumbers w:val="0"/>
              <w:jc w:val="left"/>
              <w:textAlignment w:val="center"/>
              <w:rPr>
                <w:rStyle w:val="9"/>
                <w:lang w:val="en-US" w:eastAsia="zh-CN" w:bidi="ar"/>
              </w:rPr>
            </w:pPr>
            <w:r>
              <w:rPr>
                <w:rStyle w:val="9"/>
                <w:lang w:val="en-US" w:eastAsia="zh-CN" w:bidi="ar"/>
              </w:rPr>
              <w:t>5.拉手：铝合金材质，涂层中可溶性重金属未检出（检出限：可溶性铅2mg/kg、可溶性镉1mg/kg、可溶性铬1mg/kg、可溶性汞1mg/kg）；金属喷漆（塑)涂层硬度达到5H，金属喷漆（塑）涂层冲击强度经冲击高度400mm，无剥落、裂纹、皱纹；经乙酸盐雾试验(ASS)，连续喷雾18h，耐腐蚀等级达到10级；</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6.铰链：缓冲铰链，垂直静载荷（过载)经A型门，20kg， 10次，试验后无损；水平静载荷（过载)A型门，60N， 10次，试验后无损；操作力（打开力≤17N、关闭力≤13N）；耐久性经40000次，试验后无损；下沉量≤1.1%；涂层中可溶性重金属（检出限：可溶性铅2mg/kg、可溶性镉1mg/kg、可溶性铬1mg/kg、可溶性汞1mg/kg）未检出；经乙酸盐雾试验(ASS)，连续喷雾18h，耐腐蚀等级达到10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1800*800*750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Style w:val="9"/>
                <w:lang w:val="en-US" w:eastAsia="zh-CN" w:bidi="ar"/>
              </w:rPr>
            </w:pPr>
            <w:r>
              <w:rPr>
                <w:rStyle w:val="9"/>
                <w:lang w:val="en-US" w:eastAsia="zh-CN" w:bidi="ar"/>
              </w:rPr>
              <w:t>4.链接件：三合一连接件，经200h乙酸盐雾试验(ASS试验)，试验后，实测结果达到10级；经200h中性盐雾试验(NSS试验)，实测结果达到10级；</w:t>
            </w:r>
          </w:p>
          <w:p>
            <w:pPr>
              <w:keepNext w:val="0"/>
              <w:keepLines w:val="0"/>
              <w:widowControl/>
              <w:suppressLineNumbers w:val="0"/>
              <w:jc w:val="left"/>
              <w:textAlignment w:val="center"/>
              <w:rPr>
                <w:rStyle w:val="9"/>
                <w:lang w:val="en-US" w:eastAsia="zh-CN" w:bidi="ar"/>
              </w:rPr>
            </w:pPr>
            <w:r>
              <w:rPr>
                <w:rStyle w:val="9"/>
                <w:lang w:val="en-US" w:eastAsia="zh-CN" w:bidi="ar"/>
              </w:rPr>
              <w:t>5.拉手：铝合金材质，涂层中可溶性重金属未检出（检出限：可溶性铅2mg/kg、可溶性镉1mg/kg、可溶性铬1mg/kg、可溶性汞1mg/kg）；金属喷漆（塑)涂层硬度达到5H，金属喷漆（塑）涂层冲击强度经冲击高度400mm，无剥落、裂纹、皱纹；经乙酸盐雾试验(ASS)，连续喷雾18h，耐腐蚀等级达到10级；</w:t>
            </w:r>
          </w:p>
          <w:p>
            <w:pPr>
              <w:keepNext w:val="0"/>
              <w:keepLines w:val="0"/>
              <w:widowControl/>
              <w:suppressLineNumbers w:val="0"/>
              <w:jc w:val="left"/>
              <w:textAlignment w:val="center"/>
              <w:rPr>
                <w:rStyle w:val="9"/>
                <w:lang w:val="en-US" w:eastAsia="zh-CN" w:bidi="ar"/>
              </w:rPr>
            </w:pPr>
            <w:r>
              <w:rPr>
                <w:rStyle w:val="9"/>
                <w:lang w:val="en-US" w:eastAsia="zh-CN" w:bidi="ar"/>
              </w:rPr>
              <w:t>6.铰链：缓冲铰链，垂直静载荷（过载)经A型门，20kg， 10次，试验后无损；水平静载荷（过载)A型门，60N， 10次，试验后无损；操作力（打开力≤17N、关闭力≤13N）；耐久性经40000次，试验后无损；下沉量≤1.1%；涂层中可溶性重金属（检出限：可溶性铅2mg/kg、可溶性镉1mg/kg、可溶性铬1mg/kg、可溶性汞1mg/kg）未检出；经乙酸盐雾试验(ASS)，连续喷雾18h，耐腐蚀等级达到10级；</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7.配置：台面带长形过线盒，带副台；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lang w:val="en-US" w:eastAsia="zh-CN" w:bidi="ar"/>
              </w:rPr>
            </w:pPr>
            <w:r>
              <w:rPr>
                <w:rStyle w:val="7"/>
                <w:lang w:val="en-US" w:eastAsia="zh-CN" w:bidi="ar"/>
              </w:rPr>
              <w:t>1.面料：PU皮面料，耐磨性符合检验要求，无明显损伤、剥落；气味＜3级；未检出游离甲醛及禁用偶氮染料；</w:t>
            </w:r>
          </w:p>
          <w:p>
            <w:pPr>
              <w:keepNext w:val="0"/>
              <w:keepLines w:val="0"/>
              <w:widowControl/>
              <w:suppressLineNumbers w:val="0"/>
              <w:jc w:val="left"/>
              <w:textAlignment w:val="center"/>
              <w:rPr>
                <w:rStyle w:val="7"/>
                <w:lang w:val="en-US" w:eastAsia="zh-CN" w:bidi="ar"/>
              </w:rPr>
            </w:pPr>
            <w:r>
              <w:rPr>
                <w:rStyle w:val="7"/>
                <w:lang w:val="en-US" w:eastAsia="zh-CN" w:bidi="ar"/>
              </w:rPr>
              <w:t>2.海绵，高密度阻燃海绵，颜色均匀，无刺鼻性气味，25%压陷硬度（等级/120N）≤126N，65%/25%压陷比≥2.1，75%压缩永久变形≤4.5%，回弹率≥45%，拉伸强度（等级/120N）≥103KPa，伸长率（等级/120N）≥163%，撕裂强度(等级/120N）≥2.3N/cm，干热老化后拉伸强度≥96KPa，干热老化后拉伸强度变化率±9%，恒定负荷反复压陷疲劳性能(BP)≤12%；</w:t>
            </w:r>
          </w:p>
          <w:p>
            <w:pPr>
              <w:keepNext w:val="0"/>
              <w:keepLines w:val="0"/>
              <w:widowControl/>
              <w:suppressLineNumbers w:val="0"/>
              <w:jc w:val="left"/>
              <w:textAlignment w:val="center"/>
              <w:rPr>
                <w:rStyle w:val="7"/>
                <w:lang w:val="en-US" w:eastAsia="zh-CN" w:bidi="ar"/>
              </w:rPr>
            </w:pPr>
            <w:r>
              <w:rPr>
                <w:rStyle w:val="7"/>
                <w:lang w:val="en-US" w:eastAsia="zh-CN" w:bidi="ar"/>
              </w:rPr>
              <w:t>3.衬板：内衬实木多层板，采用lm</w:t>
            </w:r>
            <w:r>
              <w:rPr>
                <w:rStyle w:val="8"/>
                <w:lang w:val="en-US" w:eastAsia="zh-CN" w:bidi="ar"/>
              </w:rPr>
              <w:t>³</w:t>
            </w:r>
            <w:r>
              <w:rPr>
                <w:rStyle w:val="7"/>
                <w:lang w:val="en-US" w:eastAsia="zh-CN" w:bidi="ar"/>
              </w:rPr>
              <w:t>气候箱法，甲醛释放限量≤0.017mg/m</w:t>
            </w:r>
            <w:r>
              <w:rPr>
                <w:rStyle w:val="8"/>
                <w:lang w:val="en-US" w:eastAsia="zh-CN" w:bidi="ar"/>
              </w:rPr>
              <w:t>³</w:t>
            </w:r>
            <w:r>
              <w:rPr>
                <w:rStyle w:val="7"/>
                <w:lang w:val="en-US" w:eastAsia="zh-CN" w:bidi="ar"/>
              </w:rPr>
              <w:t>，含水率Ⅲ类7.5%～9.5%，含水率试件合格率≥99%；静曲强度公称厚度15&lt;t&lt;21(mm）顺纹≥27MPa，公称厚度15&lt;t&lt;21 (mm）横纹≥25MPa，静曲强度试件合格率≥99%；弹性模量公称厚度15&lt;t&lt;21(mm）顺纹≥5030MPa，公称厚度15&lt;t&lt;21 (mm）横纹≥4350MPa，弹性模量试件合格率≥99%；胶合强度Ⅲ类≥1.0MPa，胶合强度试件合格率≥99%；浸渍剥离Ⅲ类每个试件同一胶层每边剥离长度累计未超过25mm，浸渍剥离试件合格率≥99%；</w:t>
            </w:r>
          </w:p>
          <w:p>
            <w:pPr>
              <w:keepNext w:val="0"/>
              <w:keepLines w:val="0"/>
              <w:widowControl/>
              <w:suppressLineNumbers w:val="0"/>
              <w:jc w:val="left"/>
              <w:textAlignment w:val="center"/>
              <w:rPr>
                <w:rStyle w:val="7"/>
                <w:lang w:val="en-US" w:eastAsia="zh-CN" w:bidi="ar"/>
              </w:rPr>
            </w:pPr>
            <w:r>
              <w:rPr>
                <w:rStyle w:val="7"/>
                <w:lang w:val="en-US" w:eastAsia="zh-CN" w:bidi="ar"/>
              </w:rPr>
              <w:t>4.框架：橡胶实木，产品总挥发性有机化合物( TVOC）的释放率(72h)≤0.087mg/(㎡h)，木材含水率9%～12%；</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7"/>
                <w:lang w:val="en-US" w:eastAsia="zh-CN" w:bidi="ar"/>
              </w:rPr>
              <w:t>5.脚架：五星脚架，符合GB/T 3325-2017检验依据：金属件外观管材及喷涂层符合标准要求，检验合格；金属喷漆(塑)涂理化性能中，硬度达到2H，附着力不低于2级，冲击强度经冲击高度400mm，无剥落、裂纹、皱纹，符合标准要求，检验合格；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桌前椅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1.面料：优质面料，耐光色牢度、耐干摩擦色牢度、耐湿摩擦色牢度、耐水色牢度、耐洗色牢度均不低于4级，断裂强力(经向≥345N、纬向≥325N)，抗引燃特性无续燃、无阴燃；</w:t>
            </w:r>
          </w:p>
          <w:p>
            <w:pPr>
              <w:keepNext w:val="0"/>
              <w:keepLines w:val="0"/>
              <w:widowControl/>
              <w:suppressLineNumbers w:val="0"/>
              <w:jc w:val="left"/>
              <w:textAlignment w:val="center"/>
              <w:rPr>
                <w:rStyle w:val="9"/>
                <w:lang w:val="en-US" w:eastAsia="zh-CN" w:bidi="ar"/>
              </w:rPr>
            </w:pPr>
            <w:r>
              <w:rPr>
                <w:rStyle w:val="9"/>
                <w:lang w:val="en-US" w:eastAsia="zh-CN" w:bidi="ar"/>
              </w:rPr>
              <w:t>2.海绵，高密度阻燃海绵，颜色均匀，无刺鼻性气味，25%压陷硬度（等级/120N）≤126N，65%/25%压陷比≥2.1，75%压缩永久变形≤4.5%，回弹率≥45%，拉伸强度（等级/120N）≥103KPa，伸长率（等级/120N）≥163%，撕裂强度(等级/120N）≥2.3N/cm，干热老化后拉伸强度≥96KPa，干热老化后拉伸强度变化率±9%，恒定负荷反复压陷疲劳性能(BP)≤12%；</w:t>
            </w:r>
          </w:p>
          <w:p>
            <w:pPr>
              <w:keepNext w:val="0"/>
              <w:keepLines w:val="0"/>
              <w:widowControl/>
              <w:suppressLineNumbers w:val="0"/>
              <w:jc w:val="left"/>
              <w:textAlignment w:val="center"/>
              <w:rPr>
                <w:rStyle w:val="9"/>
                <w:lang w:val="en-US" w:eastAsia="zh-CN" w:bidi="ar"/>
              </w:rPr>
            </w:pPr>
            <w:r>
              <w:rPr>
                <w:rStyle w:val="9"/>
                <w:lang w:val="en-US" w:eastAsia="zh-CN" w:bidi="ar"/>
              </w:rPr>
              <w:t>3.衬板：内衬实木多层板，采用lm</w:t>
            </w:r>
            <w:r>
              <w:rPr>
                <w:rStyle w:val="10"/>
                <w:lang w:val="en-US" w:eastAsia="zh-CN" w:bidi="ar"/>
              </w:rPr>
              <w:t>³</w:t>
            </w:r>
            <w:r>
              <w:rPr>
                <w:rStyle w:val="9"/>
                <w:lang w:val="en-US" w:eastAsia="zh-CN" w:bidi="ar"/>
              </w:rPr>
              <w:t>气候箱法，甲醛释放限量≤0.017mg/m</w:t>
            </w:r>
            <w:r>
              <w:rPr>
                <w:rStyle w:val="10"/>
                <w:lang w:val="en-US" w:eastAsia="zh-CN" w:bidi="ar"/>
              </w:rPr>
              <w:t>³</w:t>
            </w:r>
            <w:r>
              <w:rPr>
                <w:rStyle w:val="9"/>
                <w:lang w:val="en-US" w:eastAsia="zh-CN" w:bidi="ar"/>
              </w:rPr>
              <w:t>，含水率Ⅲ类7.5%～9.5%，含水率试件合格率≥99%；静曲强度公称厚度15&lt;t&lt;21(mm）顺纹≥27MPa，公称厚度15&lt;t&lt;21 (mm）横纹≥25MPa，静曲强度试件合格率≥99%；弹性模量公称厚度15&lt;t&lt;21(mm）顺纹≥5030MPa，公称厚度15&lt;t&lt;21 (mm）横纹≥4350MPa，弹性模量试件合格率≥99%；胶合强度Ⅲ类≥1.0MPa，胶合强度试件合格率≥99%；浸渍剥离Ⅲ类每个试件同一胶层每边剥离长度累计未超过25mm，浸渍剥离试件合格率≥99%；</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4.脚架：电镀弓形脚架，符合QB/T 3826-1999、QB/T 3832-1999检验依据，经18h中性盐雾试验(NSS试验），试验后，根据QB/T 3832-1999《轻工产品金属镀层腐蚀试验结果的评价》进行评级，实测结果达到9级，符合标准要求；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书柜</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1800*400*2000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Style w:val="9"/>
                <w:lang w:val="en-US" w:eastAsia="zh-CN" w:bidi="ar"/>
              </w:rPr>
            </w:pPr>
            <w:r>
              <w:rPr>
                <w:rStyle w:val="9"/>
                <w:lang w:val="en-US" w:eastAsia="zh-CN" w:bidi="ar"/>
              </w:rPr>
              <w:t>4.链接件：三合一连接件，经200h乙酸盐雾试验(ASS试验)，试验后，实测结果达到10级；经200h中性盐雾试验(NSS试验)，实测结果达到10级；</w:t>
            </w:r>
          </w:p>
          <w:p>
            <w:pPr>
              <w:keepNext w:val="0"/>
              <w:keepLines w:val="0"/>
              <w:widowControl/>
              <w:suppressLineNumbers w:val="0"/>
              <w:jc w:val="left"/>
              <w:textAlignment w:val="center"/>
              <w:rPr>
                <w:rStyle w:val="9"/>
                <w:lang w:val="en-US" w:eastAsia="zh-CN" w:bidi="ar"/>
              </w:rPr>
            </w:pPr>
            <w:r>
              <w:rPr>
                <w:rStyle w:val="9"/>
                <w:lang w:val="en-US" w:eastAsia="zh-CN" w:bidi="ar"/>
              </w:rPr>
              <w:t>5.拉手：铝合金材质，涂层中可溶性重金属未检出（检出限：可溶性铅2mg/kg、可溶性镉1mg/kg、可溶性铬1mg/kg、可溶性汞1mg/kg）；金属喷漆（塑)涂层硬度达到5H，金属喷漆（塑）涂层冲击强度经冲击高度400mm，无剥落、裂纹、皱纹；经乙酸盐雾试验(ASS)，连续喷雾18h，耐腐蚀等级达到10级；</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6.铰链：缓冲铰链，垂直静载荷（过载)经A型门，20kg， 10次，试验后无损；水平静载荷（过载)A型门，60N， 10次，试验后无损；操作力（打开力≤17N、关闭力≤13N）；耐久性经40000次，试验后无损；下沉量≤1.1%；涂层中可溶性重金属（检出限：可溶性铅2mg/kg、可溶性镉1mg/kg、可溶性铬1mg/kg、可溶性汞1mg/kg）未检出；经乙酸盐雾试验(ASS)，连续喷雾18h，耐腐蚀等级达到10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对坐办公桌</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1500*1200*750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Style w:val="9"/>
                <w:lang w:val="en-US" w:eastAsia="zh-CN" w:bidi="ar"/>
              </w:rPr>
            </w:pPr>
            <w:r>
              <w:rPr>
                <w:rStyle w:val="9"/>
                <w:lang w:val="en-US" w:eastAsia="zh-CN" w:bidi="ar"/>
              </w:rPr>
              <w:t>4.链接件：三合一连接件，经200h乙酸盐雾试验(ASS试验)，试验后，实测结果达到10级；经200h中性盐雾试验(NSS试验)，实测结果达到10级；</w:t>
            </w:r>
          </w:p>
          <w:p>
            <w:pPr>
              <w:keepNext w:val="0"/>
              <w:keepLines w:val="0"/>
              <w:widowControl/>
              <w:suppressLineNumbers w:val="0"/>
              <w:jc w:val="left"/>
              <w:textAlignment w:val="center"/>
              <w:rPr>
                <w:rStyle w:val="9"/>
                <w:lang w:val="en-US" w:eastAsia="zh-CN" w:bidi="ar"/>
              </w:rPr>
            </w:pPr>
            <w:r>
              <w:rPr>
                <w:rStyle w:val="9"/>
                <w:lang w:val="en-US" w:eastAsia="zh-CN" w:bidi="ar"/>
              </w:rPr>
              <w:t>5.拉手：铝合金材质，涂层中可溶性重金属未检出（检出限：可溶性铅2mg/kg、可溶性镉1mg/kg、可溶性铬1mg/kg、可溶性汞1mg/kg）；金属喷漆（塑)涂层硬度达到5H，金属喷漆（塑）涂层冲击强度经冲击高度400mm，无剥落、裂纹、皱纹；经乙酸盐雾试验(ASS)，连续喷雾18h，耐腐蚀等级达到10级；</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6.铰链：缓冲铰链，垂直静载荷（过载)经A型门，20kg， 10次，试验后无损；水平静载荷（过载)A型门，60N， 10次，试验后无损；操作力（打开力≤17N、关闭力≤13N）；耐久性经40000次，试验后无损；下沉量≤1.1%；涂层中可溶性重金属（检出限：可溶性铅2mg/kg、可溶性镉1mg/kg、可溶性铬1mg/kg、可溶性汞1mg/kg）未检出；经乙酸盐雾试验(ASS)，连续喷雾18h，耐腐蚀等级达到10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1.面料：优质面料，耐光色牢度、耐干摩擦色牢度、耐湿摩擦色牢度、耐水色牢度、耐洗色牢度均不低于4级，断裂强力(经向≥345N、纬向≥325N)，抗引燃特性无续燃、无阴燃；</w:t>
            </w:r>
          </w:p>
          <w:p>
            <w:pPr>
              <w:keepNext w:val="0"/>
              <w:keepLines w:val="0"/>
              <w:widowControl/>
              <w:suppressLineNumbers w:val="0"/>
              <w:jc w:val="left"/>
              <w:textAlignment w:val="center"/>
              <w:rPr>
                <w:rStyle w:val="9"/>
                <w:lang w:val="en-US" w:eastAsia="zh-CN" w:bidi="ar"/>
              </w:rPr>
            </w:pPr>
            <w:r>
              <w:rPr>
                <w:rStyle w:val="9"/>
                <w:lang w:val="en-US" w:eastAsia="zh-CN" w:bidi="ar"/>
              </w:rPr>
              <w:t>2.海绵，高密度阻燃海绵，颜色均匀，无刺鼻性气味，25%压陷硬度（等级/120N）≤126N，65%/25%压陷比≥2.1，75%压缩永久变形≤4.5%，回弹率≥45%，拉伸强度（等级/120N）≥103KPa，伸长率（等级/120N）≥163%，撕裂强度(等级/120N）≥2.3N/cm，干热老化后拉伸强度≥96KPa，干热老化后拉伸强度变化率±9%，恒定负荷反复压陷疲劳性能(BP)≤12%；</w:t>
            </w:r>
          </w:p>
          <w:p>
            <w:pPr>
              <w:keepNext w:val="0"/>
              <w:keepLines w:val="0"/>
              <w:widowControl/>
              <w:suppressLineNumbers w:val="0"/>
              <w:jc w:val="left"/>
              <w:textAlignment w:val="center"/>
              <w:rPr>
                <w:rStyle w:val="9"/>
                <w:lang w:val="en-US" w:eastAsia="zh-CN" w:bidi="ar"/>
              </w:rPr>
            </w:pPr>
            <w:r>
              <w:rPr>
                <w:rStyle w:val="9"/>
                <w:lang w:val="en-US" w:eastAsia="zh-CN" w:bidi="ar"/>
              </w:rPr>
              <w:t>3.衬板：内衬实木多层板，采用lm</w:t>
            </w:r>
            <w:r>
              <w:rPr>
                <w:rStyle w:val="10"/>
                <w:lang w:val="en-US" w:eastAsia="zh-CN" w:bidi="ar"/>
              </w:rPr>
              <w:t>³</w:t>
            </w:r>
            <w:r>
              <w:rPr>
                <w:rStyle w:val="9"/>
                <w:lang w:val="en-US" w:eastAsia="zh-CN" w:bidi="ar"/>
              </w:rPr>
              <w:t>气候箱法，甲醛释放限量≤0.017mg/m</w:t>
            </w:r>
            <w:r>
              <w:rPr>
                <w:rStyle w:val="10"/>
                <w:lang w:val="en-US" w:eastAsia="zh-CN" w:bidi="ar"/>
              </w:rPr>
              <w:t>³</w:t>
            </w:r>
            <w:r>
              <w:rPr>
                <w:rStyle w:val="9"/>
                <w:lang w:val="en-US" w:eastAsia="zh-CN" w:bidi="ar"/>
              </w:rPr>
              <w:t>，含水率Ⅲ类7.5%～9.5%，含水率试件合格率≥99%；静曲强度公称厚度15&lt;t&lt;21(mm）顺纹≥27MPa，公称厚度15&lt;t&lt;21 (mm）横纹≥25MPa，静曲强度试件合格率≥99%；弹性模量公称厚度15&lt;t&lt;21(mm）顺纹≥5030MPa，公称厚度15&lt;t&lt;21 (mm）横纹≥4350MPa，弹性模量试件合格率≥99%；胶合强度Ⅲ类≥1.0MPa，胶合强度试件合格率≥99%；浸渍剥离Ⅲ类每个试件同一胶层每边剥离长度累计未超过25mm，浸渍剥离试件合格率≥99%；</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4.脚架：电镀弓形脚架，符合QB/T 3826-1999、QB/T 3832-1999检验依据，经18h中性盐雾试验(NSS试验），试验后，根据QB/T 3832-1999《轻工产品金属镀层腐蚀试验结果的评价》进行评级，实测结果达到9级，符合标准要求；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资料柜</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850*400*1800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1.材质：采用优质冷轧钢板，抗拉强度278</w:t>
            </w:r>
            <w:r>
              <w:rPr>
                <w:rStyle w:val="11"/>
                <w:lang w:val="en-US" w:eastAsia="zh-CN" w:bidi="ar"/>
              </w:rPr>
              <w:t>R</w:t>
            </w:r>
            <w:r>
              <w:rPr>
                <w:rStyle w:val="9"/>
                <w:lang w:val="en-US" w:eastAsia="zh-CN" w:bidi="ar"/>
              </w:rPr>
              <w:t>m/MPa～348</w:t>
            </w:r>
            <w:r>
              <w:rPr>
                <w:rStyle w:val="11"/>
                <w:lang w:val="en-US" w:eastAsia="zh-CN" w:bidi="ar"/>
              </w:rPr>
              <w:t>R</w:t>
            </w:r>
            <w:r>
              <w:rPr>
                <w:rStyle w:val="9"/>
                <w:lang w:val="en-US" w:eastAsia="zh-CN" w:bidi="ar"/>
              </w:rPr>
              <w:t>m/MPa，断后伸长率≤37.6</w:t>
            </w:r>
            <w:r>
              <w:rPr>
                <w:rStyle w:val="11"/>
                <w:lang w:val="en-US" w:eastAsia="zh-CN" w:bidi="ar"/>
              </w:rPr>
              <w:t>A</w:t>
            </w:r>
            <w:r>
              <w:rPr>
                <w:rStyle w:val="9"/>
                <w:lang w:val="en-US" w:eastAsia="zh-CN" w:bidi="ar"/>
              </w:rPr>
              <w:t>80mm/%，粗糙度≤1.0</w:t>
            </w:r>
            <w:r>
              <w:rPr>
                <w:rStyle w:val="11"/>
                <w:lang w:val="en-US" w:eastAsia="zh-CN" w:bidi="ar"/>
              </w:rPr>
              <w:t>R</w:t>
            </w:r>
            <w:r>
              <w:rPr>
                <w:rStyle w:val="9"/>
                <w:lang w:val="en-US" w:eastAsia="zh-CN" w:bidi="ar"/>
              </w:rPr>
              <w:t>a/μm；</w:t>
            </w:r>
          </w:p>
          <w:p>
            <w:pPr>
              <w:keepNext w:val="0"/>
              <w:keepLines w:val="0"/>
              <w:widowControl/>
              <w:suppressLineNumbers w:val="0"/>
              <w:jc w:val="left"/>
              <w:textAlignment w:val="center"/>
              <w:rPr>
                <w:rStyle w:val="9"/>
                <w:lang w:val="en-US" w:eastAsia="zh-CN" w:bidi="ar"/>
              </w:rPr>
            </w:pPr>
            <w:r>
              <w:rPr>
                <w:rStyle w:val="9"/>
                <w:lang w:val="en-US" w:eastAsia="zh-CN" w:bidi="ar"/>
              </w:rPr>
              <w:t>2.工艺：优质粉末静电喷塑以及电子控温燃油固话系统(200℃高温固化)，工件受热均匀，塑粉附着力强，抗老化，环保无污染。对人体及周边环境不产生危害，无毒无副作用，使用时无异味。全自动十工位（脱脂、纯净水清洗、加温除油磷化、表调、干燥工艺等）喷淋前处理系统喷涂前所有部件全部经过前处理，确保表面不含油污及腐蚀，流水线喷涂无死角；</w:t>
            </w:r>
          </w:p>
          <w:p>
            <w:pPr>
              <w:keepNext w:val="0"/>
              <w:keepLines w:val="0"/>
              <w:widowControl/>
              <w:suppressLineNumbers w:val="0"/>
              <w:jc w:val="left"/>
              <w:textAlignment w:val="center"/>
              <w:rPr>
                <w:rStyle w:val="9"/>
                <w:lang w:val="en-US" w:eastAsia="zh-CN" w:bidi="ar"/>
              </w:rPr>
            </w:pPr>
            <w:r>
              <w:rPr>
                <w:rStyle w:val="9"/>
                <w:lang w:val="en-US" w:eastAsia="zh-CN" w:bidi="ar"/>
              </w:rPr>
              <w:t>3.锁具：叶片转舌锁，经24h中性盐雾试验(NSS试验），试验后，实测结果达到9级，符合相关要求；</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4.配置：柜门及抽屉均带锁带拉手，上节玻璃柜门内带1张可调隔板，中部带抽屉，下节柜门内带1张活动隔板；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1400*600*750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Style w:val="9"/>
                <w:lang w:val="en-US" w:eastAsia="zh-CN" w:bidi="ar"/>
              </w:rPr>
            </w:pPr>
            <w:r>
              <w:rPr>
                <w:rStyle w:val="9"/>
                <w:lang w:val="en-US" w:eastAsia="zh-CN" w:bidi="ar"/>
              </w:rPr>
              <w:t>4.链接件：三合一连接件，经200h乙酸盐雾试验(ASS试验)，试验后，实测结果达到10级；经200h中性盐雾试验(NSS试验)，实测结果达到10级；</w:t>
            </w:r>
          </w:p>
          <w:p>
            <w:pPr>
              <w:keepNext w:val="0"/>
              <w:keepLines w:val="0"/>
              <w:widowControl/>
              <w:suppressLineNumbers w:val="0"/>
              <w:jc w:val="left"/>
              <w:textAlignment w:val="center"/>
              <w:rPr>
                <w:rStyle w:val="9"/>
                <w:lang w:val="en-US" w:eastAsia="zh-CN" w:bidi="ar"/>
              </w:rPr>
            </w:pPr>
            <w:r>
              <w:rPr>
                <w:rStyle w:val="9"/>
                <w:lang w:val="en-US" w:eastAsia="zh-CN" w:bidi="ar"/>
              </w:rPr>
              <w:t>5.拉手：铝合金材质，涂层中可溶性重金属未检出（检出限：可溶性铅2mg/kg、可溶性镉1mg/kg、可溶性铬1mg/kg、可溶性汞1mg/kg）；金属喷漆（塑)涂层硬度达到5H，金属喷漆（塑）涂层冲击强度经冲击高度400mm，无剥落、裂纹、皱纹；经乙酸盐雾试验(ASS)，连续喷雾18h，耐腐蚀等级达到10级；</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6.铰链：缓冲铰链，垂直静载荷（过载)经A型门，20kg， 10次，试验后无损；水平静载荷（过载)A型门，60N， 10次，试验后无损；操作力（打开力≤17N、关闭力≤13N）；耐久性经40000次，试验后无损；下沉量≤1.1%；涂层中可溶性重金属（检出限：可溶性铅2mg/kg、可溶性镉1mg/kg、可溶性铬1mg/kg、可溶性汞1mg/kg）未检出；经乙酸盐雾试验(ASS)，连续喷雾18h，耐腐蚀等级达到10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1.面料：优质面料，耐光色牢度、耐干摩擦色牢度、耐湿摩擦色牢度、耐水色牢度、耐洗色牢度均不低于4级，断裂强力(经向≥345N、纬向≥325N)，抗引燃特性无续燃、无阴燃；</w:t>
            </w:r>
          </w:p>
          <w:p>
            <w:pPr>
              <w:keepNext w:val="0"/>
              <w:keepLines w:val="0"/>
              <w:widowControl/>
              <w:suppressLineNumbers w:val="0"/>
              <w:jc w:val="left"/>
              <w:textAlignment w:val="center"/>
              <w:rPr>
                <w:rStyle w:val="9"/>
                <w:lang w:val="en-US" w:eastAsia="zh-CN" w:bidi="ar"/>
              </w:rPr>
            </w:pPr>
            <w:r>
              <w:rPr>
                <w:rStyle w:val="9"/>
                <w:lang w:val="en-US" w:eastAsia="zh-CN" w:bidi="ar"/>
              </w:rPr>
              <w:t>2.海绵，高密度阻燃海绵，颜色均匀，无刺鼻性气味，25%压陷硬度（等级/120N）≤126N，65%/25%压陷比≥2.1，75%压缩永久变形≤4.5%，回弹率≥45%，拉伸强度（等级/120N）≥103KPa，伸长率（等级/120N）≥163%，撕裂强度(等级/120N）≥2.3N/cm，干热老化后拉伸强度≥96KPa，干热老化后拉伸强度变化率±9%，恒定负荷反复压陷疲劳性能(BP)≤12%；</w:t>
            </w:r>
          </w:p>
          <w:p>
            <w:pPr>
              <w:keepNext w:val="0"/>
              <w:keepLines w:val="0"/>
              <w:widowControl/>
              <w:suppressLineNumbers w:val="0"/>
              <w:jc w:val="left"/>
              <w:textAlignment w:val="center"/>
              <w:rPr>
                <w:rStyle w:val="9"/>
                <w:lang w:val="en-US" w:eastAsia="zh-CN" w:bidi="ar"/>
              </w:rPr>
            </w:pPr>
            <w:r>
              <w:rPr>
                <w:rStyle w:val="9"/>
                <w:lang w:val="en-US" w:eastAsia="zh-CN" w:bidi="ar"/>
              </w:rPr>
              <w:t>3.衬板：内衬实木多层板，采用lm</w:t>
            </w:r>
            <w:r>
              <w:rPr>
                <w:rStyle w:val="10"/>
                <w:lang w:val="en-US" w:eastAsia="zh-CN" w:bidi="ar"/>
              </w:rPr>
              <w:t>³</w:t>
            </w:r>
            <w:r>
              <w:rPr>
                <w:rStyle w:val="9"/>
                <w:lang w:val="en-US" w:eastAsia="zh-CN" w:bidi="ar"/>
              </w:rPr>
              <w:t>气候箱法，甲醛释放限量≤0.017mg/m</w:t>
            </w:r>
            <w:r>
              <w:rPr>
                <w:rStyle w:val="10"/>
                <w:lang w:val="en-US" w:eastAsia="zh-CN" w:bidi="ar"/>
              </w:rPr>
              <w:t>³</w:t>
            </w:r>
            <w:r>
              <w:rPr>
                <w:rStyle w:val="9"/>
                <w:lang w:val="en-US" w:eastAsia="zh-CN" w:bidi="ar"/>
              </w:rPr>
              <w:t>，含水率Ⅲ类7.5%～9.5%，含水率试件合格率≥99%；静曲强度公称厚度15&lt;t&lt;21(mm）顺纹≥27MPa，公称厚度15&lt;t&lt;21 (mm）横纹≥25MPa，静曲强度试件合格率≥99%；弹性模量公称厚度15&lt;t&lt;21(mm）顺纹≥5030MPa，公称厚度15&lt;t&lt;21 (mm）横纹≥4350MPa，弹性模量试件合格率≥99%；胶合强度Ⅲ类≥1.0MPa，胶合强度试件合格率≥99%；浸渍剥离Ⅲ类每个试件同一胶层每边剥离长度累计未超过25mm，浸渍剥离试件合格率≥99%；</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4.脚架：电镀弓形脚架，符合QB/T 3826-1999、QB/T 3832-1999检验依据，经18h中性盐雾试验(NSS试验），试验后，根据QB/T 3832-1999《轻工产品金属镀层腐蚀试验结果的评价》进行评级，实测结果达到9级，符合标准要求；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资料柜</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850*400*1800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1.材质：采用优质冷轧钢板，抗拉强度278</w:t>
            </w:r>
            <w:r>
              <w:rPr>
                <w:rStyle w:val="11"/>
                <w:lang w:val="en-US" w:eastAsia="zh-CN" w:bidi="ar"/>
              </w:rPr>
              <w:t>R</w:t>
            </w:r>
            <w:r>
              <w:rPr>
                <w:rStyle w:val="9"/>
                <w:lang w:val="en-US" w:eastAsia="zh-CN" w:bidi="ar"/>
              </w:rPr>
              <w:t>m/MPa～348</w:t>
            </w:r>
            <w:r>
              <w:rPr>
                <w:rStyle w:val="11"/>
                <w:lang w:val="en-US" w:eastAsia="zh-CN" w:bidi="ar"/>
              </w:rPr>
              <w:t>R</w:t>
            </w:r>
            <w:r>
              <w:rPr>
                <w:rStyle w:val="9"/>
                <w:lang w:val="en-US" w:eastAsia="zh-CN" w:bidi="ar"/>
              </w:rPr>
              <w:t>m/MPa，断后伸长率≤37.6</w:t>
            </w:r>
            <w:r>
              <w:rPr>
                <w:rStyle w:val="11"/>
                <w:lang w:val="en-US" w:eastAsia="zh-CN" w:bidi="ar"/>
              </w:rPr>
              <w:t>A</w:t>
            </w:r>
            <w:r>
              <w:rPr>
                <w:rStyle w:val="9"/>
                <w:lang w:val="en-US" w:eastAsia="zh-CN" w:bidi="ar"/>
              </w:rPr>
              <w:t>80mm/%，粗糙度≤1.0</w:t>
            </w:r>
            <w:r>
              <w:rPr>
                <w:rStyle w:val="11"/>
                <w:lang w:val="en-US" w:eastAsia="zh-CN" w:bidi="ar"/>
              </w:rPr>
              <w:t>R</w:t>
            </w:r>
            <w:r>
              <w:rPr>
                <w:rStyle w:val="9"/>
                <w:lang w:val="en-US" w:eastAsia="zh-CN" w:bidi="ar"/>
              </w:rPr>
              <w:t>a/μm；</w:t>
            </w:r>
          </w:p>
          <w:p>
            <w:pPr>
              <w:keepNext w:val="0"/>
              <w:keepLines w:val="0"/>
              <w:widowControl/>
              <w:suppressLineNumbers w:val="0"/>
              <w:jc w:val="left"/>
              <w:textAlignment w:val="center"/>
              <w:rPr>
                <w:rStyle w:val="9"/>
                <w:lang w:val="en-US" w:eastAsia="zh-CN" w:bidi="ar"/>
              </w:rPr>
            </w:pPr>
            <w:r>
              <w:rPr>
                <w:rStyle w:val="9"/>
                <w:lang w:val="en-US" w:eastAsia="zh-CN" w:bidi="ar"/>
              </w:rPr>
              <w:t>2.工艺：优质粉末静电喷塑以及电子控温燃油固话系统(200℃高温固化)，工件受热均匀，塑粉附着力强，抗老化，环保无污染。对人体及周边环境不产生危害，无毒无副作用，使用时无异味。全自动十工位（脱脂、纯净水清洗、加温除油磷化、表调、干燥工艺等）喷淋前处理系统喷涂前所有部件全部经过前处理，确保表面不含油污及腐蚀，流水线喷涂无死角；</w:t>
            </w:r>
          </w:p>
          <w:p>
            <w:pPr>
              <w:keepNext w:val="0"/>
              <w:keepLines w:val="0"/>
              <w:widowControl/>
              <w:suppressLineNumbers w:val="0"/>
              <w:jc w:val="left"/>
              <w:textAlignment w:val="center"/>
              <w:rPr>
                <w:rStyle w:val="9"/>
                <w:lang w:val="en-US" w:eastAsia="zh-CN" w:bidi="ar"/>
              </w:rPr>
            </w:pPr>
            <w:r>
              <w:rPr>
                <w:rStyle w:val="9"/>
                <w:lang w:val="en-US" w:eastAsia="zh-CN" w:bidi="ar"/>
              </w:rPr>
              <w:t>3.锁具：叶片转舌锁，经24h中性盐雾试验(NSS试验），试验后，实测结果达到9级，符合相关要求；</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4.配置：柜门及抽屉均带锁带拉手，上节玻璃柜门内带1张可调隔板，中部带抽屉，下节柜门内带1张活动隔板；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1400*600*750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Style w:val="9"/>
                <w:lang w:val="en-US" w:eastAsia="zh-CN" w:bidi="ar"/>
              </w:rPr>
            </w:pPr>
            <w:r>
              <w:rPr>
                <w:rStyle w:val="9"/>
                <w:lang w:val="en-US" w:eastAsia="zh-CN" w:bidi="ar"/>
              </w:rPr>
              <w:t>4.链接件：三合一连接件，经200h乙酸盐雾试验(ASS试验)，试验后，实测结果达到10级；经200h中性盐雾试验(NSS试验)，实测结果达到10级；</w:t>
            </w:r>
          </w:p>
          <w:p>
            <w:pPr>
              <w:keepNext w:val="0"/>
              <w:keepLines w:val="0"/>
              <w:widowControl/>
              <w:suppressLineNumbers w:val="0"/>
              <w:jc w:val="left"/>
              <w:textAlignment w:val="center"/>
              <w:rPr>
                <w:rStyle w:val="9"/>
                <w:lang w:val="en-US" w:eastAsia="zh-CN" w:bidi="ar"/>
              </w:rPr>
            </w:pPr>
            <w:r>
              <w:rPr>
                <w:rStyle w:val="9"/>
                <w:lang w:val="en-US" w:eastAsia="zh-CN" w:bidi="ar"/>
              </w:rPr>
              <w:t>5.拉手：铝合金材质，涂层中可溶性重金属未检出（检出限：可溶性铅2mg/kg、可溶性镉1mg/kg、可溶性铬1mg/kg、可溶性汞1mg/kg）；金属喷漆（塑)涂层硬度达到5H，金属喷漆（塑）涂层冲击强度经冲击高度400mm，无剥落、裂纹、皱纹；经乙酸盐雾试验(ASS)，连续喷雾18h，耐腐蚀等级达到10级；</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6.铰链：缓冲铰链，垂直静载荷（过载)经A型门，20kg， 10次，试验后无损；水平静载荷（过载)A型门，60N， 10次，试验后无损；操作力（打开力≤17N、关闭力≤13N）；耐久性经40000次，试验后无损；下沉量≤1.1%；涂层中可溶性重金属（检出限：可溶性铅2mg/kg、可溶性镉1mg/kg、可溶性铬1mg/kg、可溶性汞1mg/kg）未检出；经乙酸盐雾试验(ASS)，连续喷雾18h，耐腐蚀等级达到10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Style w:val="9"/>
                <w:lang w:val="en-US" w:eastAsia="zh-CN" w:bidi="ar"/>
              </w:rPr>
            </w:pPr>
            <w:r>
              <w:rPr>
                <w:rStyle w:val="9"/>
                <w:lang w:val="en-US" w:eastAsia="zh-CN" w:bidi="ar"/>
              </w:rPr>
              <w:t>4.链接件：三合一连接件，经200h乙酸盐雾试验(ASS试验)，试验后，实测结果达到10级；经200h中性盐雾试验(NSS试验)，实测结果达到10级；</w:t>
            </w:r>
          </w:p>
          <w:p>
            <w:pPr>
              <w:keepNext w:val="0"/>
              <w:keepLines w:val="0"/>
              <w:widowControl/>
              <w:suppressLineNumbers w:val="0"/>
              <w:jc w:val="left"/>
              <w:textAlignment w:val="center"/>
              <w:rPr>
                <w:rStyle w:val="9"/>
                <w:lang w:val="en-US" w:eastAsia="zh-CN" w:bidi="ar"/>
              </w:rPr>
            </w:pPr>
            <w:r>
              <w:rPr>
                <w:rStyle w:val="9"/>
                <w:lang w:val="en-US" w:eastAsia="zh-CN" w:bidi="ar"/>
              </w:rPr>
              <w:t>5.拉手：铝合金材质，涂层中可溶性重金属未检出（检出限：可溶性铅2mg/kg、可溶性镉1mg/kg、可溶性铬1mg/kg、可溶性汞1mg/kg）；金属喷漆（塑)涂层硬度达到5H，金属喷漆（塑）涂层冲击强度经冲击高度400mm，无剥落、裂纹、皱纹；经乙酸盐雾试验(ASS)，连续喷雾18h，耐腐蚀等级达到10级；</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6.铰链：缓冲铰链，垂直静载荷（过载)经A型门，20kg， 10次，试验后无损；水平静载荷（过载)A型门，60N， 10次，试验后无损；操作力（打开力≤17N、关闭力≤13N）；耐久性经40000次，试验后无损；下沉量≤1.1%；涂层中可溶性重金属（检出限：可溶性铅2mg/kg、可溶性镉1mg/kg、可溶性铬1mg/kg、可溶性汞1mg/kg）未检出；经乙酸盐雾试验(ASS)，连续喷雾18h，耐腐蚀等级达到10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1.面料：优质面料，耐光色牢度、耐干摩擦色牢度、耐湿摩擦色牢度、耐水色牢度、耐洗色牢度均不低于4级，断裂强力(经向≥345N、纬向≥325N)，抗引燃特性无续燃、无阴燃；</w:t>
            </w:r>
          </w:p>
          <w:p>
            <w:pPr>
              <w:keepNext w:val="0"/>
              <w:keepLines w:val="0"/>
              <w:widowControl/>
              <w:suppressLineNumbers w:val="0"/>
              <w:jc w:val="left"/>
              <w:textAlignment w:val="center"/>
              <w:rPr>
                <w:rStyle w:val="9"/>
                <w:lang w:val="en-US" w:eastAsia="zh-CN" w:bidi="ar"/>
              </w:rPr>
            </w:pPr>
            <w:r>
              <w:rPr>
                <w:rStyle w:val="9"/>
                <w:lang w:val="en-US" w:eastAsia="zh-CN" w:bidi="ar"/>
              </w:rPr>
              <w:t>2.海绵，高密度阻燃海绵，颜色均匀，无刺鼻性气味，25%压陷硬度（等级/120N）≤126N，65%/25%压陷比≥2.1，75%压缩永久变形≤4.5%，回弹率≥45%，拉伸强度（等级/120N）≥103KPa，伸长率（等级/120N）≥163%，撕裂强度(等级/120N）≥2.3N/cm，干热老化后拉伸强度≥96KPa，干热老化后拉伸强度变化率±9%，恒定负荷反复压陷疲劳性能(BP)≤12%；</w:t>
            </w:r>
          </w:p>
          <w:p>
            <w:pPr>
              <w:keepNext w:val="0"/>
              <w:keepLines w:val="0"/>
              <w:widowControl/>
              <w:suppressLineNumbers w:val="0"/>
              <w:jc w:val="left"/>
              <w:textAlignment w:val="center"/>
              <w:rPr>
                <w:rStyle w:val="9"/>
                <w:lang w:val="en-US" w:eastAsia="zh-CN" w:bidi="ar"/>
              </w:rPr>
            </w:pPr>
            <w:r>
              <w:rPr>
                <w:rStyle w:val="9"/>
                <w:lang w:val="en-US" w:eastAsia="zh-CN" w:bidi="ar"/>
              </w:rPr>
              <w:t>3.衬板：内衬实木多层板，采用lm</w:t>
            </w:r>
            <w:r>
              <w:rPr>
                <w:rStyle w:val="10"/>
                <w:lang w:val="en-US" w:eastAsia="zh-CN" w:bidi="ar"/>
              </w:rPr>
              <w:t>³</w:t>
            </w:r>
            <w:r>
              <w:rPr>
                <w:rStyle w:val="9"/>
                <w:lang w:val="en-US" w:eastAsia="zh-CN" w:bidi="ar"/>
              </w:rPr>
              <w:t>气候箱法，甲醛释放限量≤0.017mg/m</w:t>
            </w:r>
            <w:r>
              <w:rPr>
                <w:rStyle w:val="10"/>
                <w:lang w:val="en-US" w:eastAsia="zh-CN" w:bidi="ar"/>
              </w:rPr>
              <w:t>³</w:t>
            </w:r>
            <w:r>
              <w:rPr>
                <w:rStyle w:val="9"/>
                <w:lang w:val="en-US" w:eastAsia="zh-CN" w:bidi="ar"/>
              </w:rPr>
              <w:t>，含水率Ⅲ类7.5%～9.5%，含水率试件合格率≥99%；静曲强度公称厚度15&lt;t&lt;21(mm）顺纹≥27MPa，公称厚度15&lt;t&lt;21 (mm）横纹≥25MPa，静曲强度试件合格率≥99%；弹性模量公称厚度15&lt;t&lt;21(mm）顺纹≥5030MPa，公称厚度15&lt;t&lt;21 (mm）横纹≥4350MPa，弹性模量试件合格率≥99%；胶合强度Ⅲ类≥1.0MPa，胶合强度试件合格率≥99%；浸渍剥离Ⅲ类每个试件同一胶层每边剥离长度累计未超过25mm，浸渍剥离试件合格率≥99%；</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4.脚架：电镀弓形脚架，符合QB/T 3826-1999、QB/T 3832-1999检验依据，经18h中性盐雾试验(NSS试验），试验后，根据QB/T 3832-1999《轻工产品金属镀层腐蚀试验结果的评价》进行评级，实测结果达到9级，符合标准要求；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资料柜</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850*400*1800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1.材质：采用优质冷轧钢板，抗拉强度278</w:t>
            </w:r>
            <w:r>
              <w:rPr>
                <w:rStyle w:val="11"/>
                <w:lang w:val="en-US" w:eastAsia="zh-CN" w:bidi="ar"/>
              </w:rPr>
              <w:t>R</w:t>
            </w:r>
            <w:r>
              <w:rPr>
                <w:rStyle w:val="9"/>
                <w:lang w:val="en-US" w:eastAsia="zh-CN" w:bidi="ar"/>
              </w:rPr>
              <w:t>m/MPa～348</w:t>
            </w:r>
            <w:r>
              <w:rPr>
                <w:rStyle w:val="11"/>
                <w:lang w:val="en-US" w:eastAsia="zh-CN" w:bidi="ar"/>
              </w:rPr>
              <w:t>R</w:t>
            </w:r>
            <w:r>
              <w:rPr>
                <w:rStyle w:val="9"/>
                <w:lang w:val="en-US" w:eastAsia="zh-CN" w:bidi="ar"/>
              </w:rPr>
              <w:t>m/MPa，断后伸长率≤37.6</w:t>
            </w:r>
            <w:r>
              <w:rPr>
                <w:rStyle w:val="11"/>
                <w:lang w:val="en-US" w:eastAsia="zh-CN" w:bidi="ar"/>
              </w:rPr>
              <w:t>A</w:t>
            </w:r>
            <w:r>
              <w:rPr>
                <w:rStyle w:val="9"/>
                <w:lang w:val="en-US" w:eastAsia="zh-CN" w:bidi="ar"/>
              </w:rPr>
              <w:t>80mm/%，粗糙度≤1.0</w:t>
            </w:r>
            <w:r>
              <w:rPr>
                <w:rStyle w:val="11"/>
                <w:lang w:val="en-US" w:eastAsia="zh-CN" w:bidi="ar"/>
              </w:rPr>
              <w:t>R</w:t>
            </w:r>
            <w:r>
              <w:rPr>
                <w:rStyle w:val="9"/>
                <w:lang w:val="en-US" w:eastAsia="zh-CN" w:bidi="ar"/>
              </w:rPr>
              <w:t>a/μm；</w:t>
            </w:r>
          </w:p>
          <w:p>
            <w:pPr>
              <w:keepNext w:val="0"/>
              <w:keepLines w:val="0"/>
              <w:widowControl/>
              <w:suppressLineNumbers w:val="0"/>
              <w:jc w:val="left"/>
              <w:textAlignment w:val="center"/>
              <w:rPr>
                <w:rStyle w:val="9"/>
                <w:lang w:val="en-US" w:eastAsia="zh-CN" w:bidi="ar"/>
              </w:rPr>
            </w:pPr>
            <w:r>
              <w:rPr>
                <w:rStyle w:val="9"/>
                <w:lang w:val="en-US" w:eastAsia="zh-CN" w:bidi="ar"/>
              </w:rPr>
              <w:t>2.工艺：优质粉末静电喷塑以及电子控温燃油固话系统(200℃高温固化)，工件受热均匀，塑粉附着力强，抗老化，环保无污染。对人体及周边环境不产生危害，无毒无副作用，使用时无异味。全自动十工位（脱脂、纯净水清洗、加温除油磷化、表调、干燥工艺等）喷淋前处理系统喷涂前所有部件全部经过前处理，确保表面不含油污及腐蚀，流水线喷涂无死角；</w:t>
            </w:r>
          </w:p>
          <w:p>
            <w:pPr>
              <w:keepNext w:val="0"/>
              <w:keepLines w:val="0"/>
              <w:widowControl/>
              <w:suppressLineNumbers w:val="0"/>
              <w:jc w:val="left"/>
              <w:textAlignment w:val="center"/>
              <w:rPr>
                <w:rStyle w:val="9"/>
                <w:lang w:val="en-US" w:eastAsia="zh-CN" w:bidi="ar"/>
              </w:rPr>
            </w:pPr>
            <w:r>
              <w:rPr>
                <w:rStyle w:val="9"/>
                <w:lang w:val="en-US" w:eastAsia="zh-CN" w:bidi="ar"/>
              </w:rPr>
              <w:t>3.锁具：叶片转舌锁，经24h中性盐雾试验(NSS试验），试验后，实测结果达到9级，符合相关要求；</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4.配置：柜门及抽屉均带锁带拉手，上节玻璃柜门内带1张可调隔板，中部带抽屉，下节柜门内带1张活动隔板；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大厅沙发</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lang w:val="en-US" w:eastAsia="zh-CN" w:bidi="ar"/>
              </w:rPr>
            </w:pPr>
            <w:r>
              <w:rPr>
                <w:rStyle w:val="7"/>
                <w:lang w:val="en-US" w:eastAsia="zh-CN" w:bidi="ar"/>
              </w:rPr>
              <w:t>1.面料：PU皮面料，耐磨性符合检验要求，无明显损伤、剥落；气味＜3级；未检出游离甲醛及禁用偶氮染料；</w:t>
            </w:r>
          </w:p>
          <w:p>
            <w:pPr>
              <w:keepNext w:val="0"/>
              <w:keepLines w:val="0"/>
              <w:widowControl/>
              <w:suppressLineNumbers w:val="0"/>
              <w:jc w:val="left"/>
              <w:textAlignment w:val="center"/>
              <w:rPr>
                <w:rStyle w:val="7"/>
                <w:lang w:val="en-US" w:eastAsia="zh-CN" w:bidi="ar"/>
              </w:rPr>
            </w:pPr>
            <w:r>
              <w:rPr>
                <w:rStyle w:val="7"/>
                <w:lang w:val="en-US" w:eastAsia="zh-CN" w:bidi="ar"/>
              </w:rPr>
              <w:t>2.海绵，高密度阻燃海绵，颜色均匀，无刺鼻性气味，25%压陷硬度（等级/120N）≤126N，65%/25%压陷比≥2.1，75%压缩永久变形≤4.5%，回弹率≥45%，拉伸强度（等级/120N）≥103KPa，伸长率（等级/120N）≥163%，撕裂强度(等级/120N）≥2.3N/cm，干热老化后拉伸强度≥96KPa，干热老化后拉伸强度变化率±9%，恒定负荷反复压陷疲劳性能(BP)≤12%；</w:t>
            </w:r>
          </w:p>
          <w:p>
            <w:pPr>
              <w:keepNext w:val="0"/>
              <w:keepLines w:val="0"/>
              <w:widowControl/>
              <w:suppressLineNumbers w:val="0"/>
              <w:jc w:val="left"/>
              <w:textAlignment w:val="center"/>
              <w:rPr>
                <w:rStyle w:val="7"/>
                <w:lang w:val="en-US" w:eastAsia="zh-CN" w:bidi="ar"/>
              </w:rPr>
            </w:pPr>
            <w:r>
              <w:rPr>
                <w:rStyle w:val="7"/>
                <w:lang w:val="en-US" w:eastAsia="zh-CN" w:bidi="ar"/>
              </w:rPr>
              <w:t>3.衬板：内衬实木多层板，采用lm</w:t>
            </w:r>
            <w:r>
              <w:rPr>
                <w:rStyle w:val="8"/>
                <w:lang w:val="en-US" w:eastAsia="zh-CN" w:bidi="ar"/>
              </w:rPr>
              <w:t>³</w:t>
            </w:r>
            <w:r>
              <w:rPr>
                <w:rStyle w:val="7"/>
                <w:lang w:val="en-US" w:eastAsia="zh-CN" w:bidi="ar"/>
              </w:rPr>
              <w:t>气候箱法，甲醛释放限量≤0.017mg/m</w:t>
            </w:r>
            <w:r>
              <w:rPr>
                <w:rStyle w:val="8"/>
                <w:lang w:val="en-US" w:eastAsia="zh-CN" w:bidi="ar"/>
              </w:rPr>
              <w:t>³</w:t>
            </w:r>
            <w:r>
              <w:rPr>
                <w:rStyle w:val="7"/>
                <w:lang w:val="en-US" w:eastAsia="zh-CN" w:bidi="ar"/>
              </w:rPr>
              <w:t>，含水率Ⅲ类7.5%～9.5%，含水率试件合格率≥99%；静曲强度公称厚度15&lt;t&lt;21(mm）顺纹≥27MPa，公称厚度15&lt;t&lt;21 (mm）横纹≥25MPa，静曲强度试件合格率≥99%；弹性模量公称厚度15&lt;t&lt;21(mm）顺纹≥5030MPa，公称厚度15&lt;t&lt;21 (mm）横纹≥4350MPa，弹性模量试件合格率≥99%；胶合强度Ⅲ类≥1.0MPa，胶合强度试件合格率≥99%；浸渍剥离Ⅲ类每个试件同一胶层每边剥离长度累计未超过25mm，浸渍剥离试件合格率≥99%；</w:t>
            </w:r>
          </w:p>
          <w:p>
            <w:pPr>
              <w:keepNext w:val="0"/>
              <w:keepLines w:val="0"/>
              <w:widowControl/>
              <w:suppressLineNumbers w:val="0"/>
              <w:jc w:val="left"/>
              <w:textAlignment w:val="center"/>
              <w:rPr>
                <w:rStyle w:val="7"/>
                <w:lang w:val="en-US" w:eastAsia="zh-CN" w:bidi="ar"/>
              </w:rPr>
            </w:pPr>
            <w:r>
              <w:rPr>
                <w:rStyle w:val="7"/>
                <w:lang w:val="en-US" w:eastAsia="zh-CN" w:bidi="ar"/>
              </w:rPr>
              <w:t>4.框架：橡胶实木，产品总挥发性有机化合物( TVOC）的释放率(72h)≤0.087mg/(㎡h)，木材含水率9%～12%；</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7"/>
                <w:lang w:val="en-US" w:eastAsia="zh-CN" w:bidi="ar"/>
              </w:rPr>
              <w:t>5.成品：沙发木制件漆膜涂层理化性能中，附着力及耐磨性均达到1级，抗冲击达到2级，甲醛释放量≤0.12mg/L，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1.基材：实木颗粒板基材，甲醛释放量≤0.014mg/m</w:t>
            </w:r>
            <w:r>
              <w:rPr>
                <w:rStyle w:val="10"/>
                <w:lang w:val="en-US" w:eastAsia="zh-CN" w:bidi="ar"/>
              </w:rPr>
              <w:t>³</w:t>
            </w:r>
            <w:r>
              <w:rPr>
                <w:rStyle w:val="9"/>
                <w:lang w:val="en-US" w:eastAsia="zh-CN" w:bidi="ar"/>
              </w:rPr>
              <w:t>，含水率3.5%～8.5%，板内密度偏差±1.5%，2h吸水厚度膨胀率≤2.1%，静曲强度≥20MPa，弹性模量≥3120MPa，内结合强度≥0.5MPa，表面结合强度≥1.0MPa；</w:t>
            </w:r>
          </w:p>
          <w:p>
            <w:pPr>
              <w:keepNext w:val="0"/>
              <w:keepLines w:val="0"/>
              <w:widowControl/>
              <w:suppressLineNumbers w:val="0"/>
              <w:jc w:val="left"/>
              <w:textAlignment w:val="center"/>
              <w:rPr>
                <w:rStyle w:val="9"/>
                <w:lang w:val="en-US" w:eastAsia="zh-CN" w:bidi="ar"/>
              </w:rPr>
            </w:pPr>
            <w:r>
              <w:rPr>
                <w:rStyle w:val="9"/>
                <w:lang w:val="en-US" w:eastAsia="zh-CN" w:bidi="ar"/>
              </w:rPr>
              <w:t>2.面材：饰面用浸渍胶膜纸，外观质量（污斑、颜色不匹配、胶泡、胶粉、撕裂、边缘缺损、皱褶）达到标准要，物理性能(挥发物含量5%～7%、预固化度26%～36%)；</w:t>
            </w:r>
          </w:p>
          <w:p>
            <w:pPr>
              <w:keepNext w:val="0"/>
              <w:keepLines w:val="0"/>
              <w:widowControl/>
              <w:suppressLineNumbers w:val="0"/>
              <w:jc w:val="left"/>
              <w:textAlignment w:val="center"/>
              <w:rPr>
                <w:rStyle w:val="9"/>
                <w:lang w:val="en-US" w:eastAsia="zh-CN" w:bidi="ar"/>
              </w:rPr>
            </w:pPr>
            <w:r>
              <w:rPr>
                <w:rStyle w:val="9"/>
                <w:lang w:val="en-US" w:eastAsia="zh-CN" w:bidi="ar"/>
              </w:rPr>
              <w:t>3.封边：封边条或塑料封边条外观表面无皱纹、裂纹、折痕、暗条痕、染色线、刀线、油渍、污点、黑斑、粘胶和杂质，无明显的气泡、针孔、划痕、波纹等瑕疵，表面光滑,花纹清晰均匀、无漏印，背胶处理均匀，边缘光滑平直，无缺损；边缘直线度≤1.21mm/m；截面翘曲度（厚度&lt;1.Omm）≤1.21%；耐干热（塑料封边条）无龟裂、无鼓泡；耐开裂性（耐龟裂性)达到1级；耐干热（塑料封边条）无开裂；耐磨性（塑料封边条）磨30r后无露底现象；</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4.脚架：采用钢制电镀脚架，底部安装防滑静音脚垫；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高低床</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900*2000*1750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1.材质：采用优质冷轧钢板，抗拉强度278</w:t>
            </w:r>
            <w:r>
              <w:rPr>
                <w:rStyle w:val="11"/>
                <w:lang w:val="en-US" w:eastAsia="zh-CN" w:bidi="ar"/>
              </w:rPr>
              <w:t>R</w:t>
            </w:r>
            <w:r>
              <w:rPr>
                <w:rStyle w:val="9"/>
                <w:lang w:val="en-US" w:eastAsia="zh-CN" w:bidi="ar"/>
              </w:rPr>
              <w:t>m/MPa～348</w:t>
            </w:r>
            <w:r>
              <w:rPr>
                <w:rStyle w:val="11"/>
                <w:lang w:val="en-US" w:eastAsia="zh-CN" w:bidi="ar"/>
              </w:rPr>
              <w:t>R</w:t>
            </w:r>
            <w:r>
              <w:rPr>
                <w:rStyle w:val="9"/>
                <w:lang w:val="en-US" w:eastAsia="zh-CN" w:bidi="ar"/>
              </w:rPr>
              <w:t>m/MPa，断后伸长率≤37.6</w:t>
            </w:r>
            <w:r>
              <w:rPr>
                <w:rStyle w:val="11"/>
                <w:lang w:val="en-US" w:eastAsia="zh-CN" w:bidi="ar"/>
              </w:rPr>
              <w:t>A</w:t>
            </w:r>
            <w:r>
              <w:rPr>
                <w:rStyle w:val="9"/>
                <w:lang w:val="en-US" w:eastAsia="zh-CN" w:bidi="ar"/>
              </w:rPr>
              <w:t>80mm/%，粗糙度≤1.0</w:t>
            </w:r>
            <w:r>
              <w:rPr>
                <w:rStyle w:val="11"/>
                <w:lang w:val="en-US" w:eastAsia="zh-CN" w:bidi="ar"/>
              </w:rPr>
              <w:t>R</w:t>
            </w:r>
            <w:r>
              <w:rPr>
                <w:rStyle w:val="9"/>
                <w:lang w:val="en-US" w:eastAsia="zh-CN" w:bidi="ar"/>
              </w:rPr>
              <w:t>a/μm；</w:t>
            </w:r>
          </w:p>
          <w:p>
            <w:pPr>
              <w:keepNext w:val="0"/>
              <w:keepLines w:val="0"/>
              <w:widowControl/>
              <w:suppressLineNumbers w:val="0"/>
              <w:jc w:val="left"/>
              <w:textAlignment w:val="center"/>
              <w:rPr>
                <w:rStyle w:val="9"/>
                <w:lang w:val="en-US" w:eastAsia="zh-CN" w:bidi="ar"/>
              </w:rPr>
            </w:pPr>
            <w:r>
              <w:rPr>
                <w:rStyle w:val="9"/>
                <w:lang w:val="en-US" w:eastAsia="zh-CN" w:bidi="ar"/>
              </w:rPr>
              <w:t>2.工艺：优质粉末静电喷塑以及电子控温燃油固话系统(200℃高温固化)，工件受热均匀，塑粉附着力强，抗老化，环保无污染。对人体及周边环境不产生危害，无毒无副作用，使用时无异味。全自动十工位（脱脂、纯净水清洗、加温除油磷化、表调、干燥工艺等）喷淋前处理系统喷涂前所有部件全部经过前处理，确保表面不含油污及腐蚀，流水线喷涂无死角；</w:t>
            </w:r>
          </w:p>
          <w:p>
            <w:pPr>
              <w:keepNext w:val="0"/>
              <w:keepLines w:val="0"/>
              <w:widowControl/>
              <w:suppressLineNumbers w:val="0"/>
              <w:jc w:val="left"/>
              <w:textAlignment w:val="center"/>
              <w:rPr>
                <w:rStyle w:val="9"/>
                <w:lang w:val="en-US" w:eastAsia="zh-CN" w:bidi="ar"/>
              </w:rPr>
            </w:pPr>
            <w:r>
              <w:rPr>
                <w:rStyle w:val="9"/>
                <w:lang w:val="en-US" w:eastAsia="zh-CN" w:bidi="ar"/>
              </w:rPr>
              <w:t>3.用料：床柱40*40*1.2mm，床边50*30*1.2mm；</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4.配置：床架1套（床梯及床柱底部均带防滑脚垫），床铺板2张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棕垫</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850*1900*50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优质环保棕垫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更衣柜</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900*420*1800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9"/>
                <w:lang w:val="en-US" w:eastAsia="zh-CN" w:bidi="ar"/>
              </w:rPr>
              <w:t>1.材质：采用优质冷轧钢板，抗拉强度278</w:t>
            </w:r>
            <w:r>
              <w:rPr>
                <w:rStyle w:val="11"/>
                <w:lang w:val="en-US" w:eastAsia="zh-CN" w:bidi="ar"/>
              </w:rPr>
              <w:t>R</w:t>
            </w:r>
            <w:r>
              <w:rPr>
                <w:rStyle w:val="9"/>
                <w:lang w:val="en-US" w:eastAsia="zh-CN" w:bidi="ar"/>
              </w:rPr>
              <w:t>m/MPa～348</w:t>
            </w:r>
            <w:r>
              <w:rPr>
                <w:rStyle w:val="11"/>
                <w:lang w:val="en-US" w:eastAsia="zh-CN" w:bidi="ar"/>
              </w:rPr>
              <w:t>R</w:t>
            </w:r>
            <w:r>
              <w:rPr>
                <w:rStyle w:val="9"/>
                <w:lang w:val="en-US" w:eastAsia="zh-CN" w:bidi="ar"/>
              </w:rPr>
              <w:t>m/MPa，断后伸长率≤37.6</w:t>
            </w:r>
            <w:r>
              <w:rPr>
                <w:rStyle w:val="11"/>
                <w:lang w:val="en-US" w:eastAsia="zh-CN" w:bidi="ar"/>
              </w:rPr>
              <w:t>A</w:t>
            </w:r>
            <w:r>
              <w:rPr>
                <w:rStyle w:val="9"/>
                <w:lang w:val="en-US" w:eastAsia="zh-CN" w:bidi="ar"/>
              </w:rPr>
              <w:t>80mm/%，粗糙度≤1.0</w:t>
            </w:r>
            <w:r>
              <w:rPr>
                <w:rStyle w:val="11"/>
                <w:lang w:val="en-US" w:eastAsia="zh-CN" w:bidi="ar"/>
              </w:rPr>
              <w:t>R</w:t>
            </w:r>
            <w:r>
              <w:rPr>
                <w:rStyle w:val="9"/>
                <w:lang w:val="en-US" w:eastAsia="zh-CN" w:bidi="ar"/>
              </w:rPr>
              <w:t>a/μm；</w:t>
            </w:r>
          </w:p>
          <w:p>
            <w:pPr>
              <w:keepNext w:val="0"/>
              <w:keepLines w:val="0"/>
              <w:widowControl/>
              <w:suppressLineNumbers w:val="0"/>
              <w:jc w:val="left"/>
              <w:textAlignment w:val="center"/>
              <w:rPr>
                <w:rStyle w:val="9"/>
                <w:lang w:val="en-US" w:eastAsia="zh-CN" w:bidi="ar"/>
              </w:rPr>
            </w:pPr>
            <w:r>
              <w:rPr>
                <w:rStyle w:val="9"/>
                <w:lang w:val="en-US" w:eastAsia="zh-CN" w:bidi="ar"/>
              </w:rPr>
              <w:t>2.工艺：优质粉末静电喷塑以及电子控温燃油固话系统(200℃高温固化)，工件受热均匀，塑粉附着力强，抗老化，环保无污染。对人体及周边环境不产生危害，无毒无副作用，使用时无异味。全自动十工位（脱脂、纯净水清洗、加温除油磷化、表调、干燥工艺等）喷淋前处理系统喷涂前所有部件全部经过前处理，确保表面不含油污及腐蚀，流水线喷涂无死角；</w:t>
            </w:r>
          </w:p>
          <w:p>
            <w:pPr>
              <w:keepNext w:val="0"/>
              <w:keepLines w:val="0"/>
              <w:widowControl/>
              <w:suppressLineNumbers w:val="0"/>
              <w:jc w:val="left"/>
              <w:textAlignment w:val="center"/>
              <w:rPr>
                <w:rStyle w:val="9"/>
                <w:lang w:val="en-US" w:eastAsia="zh-CN" w:bidi="ar"/>
              </w:rPr>
            </w:pPr>
            <w:r>
              <w:rPr>
                <w:rStyle w:val="9"/>
                <w:lang w:val="en-US" w:eastAsia="zh-CN" w:bidi="ar"/>
              </w:rPr>
              <w:t>3.锁具：叶片转舌锁，经24h中性盐雾试验(NSS试验），试验后，实测结果达到9级，符合相关要求；</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Style w:val="9"/>
                <w:lang w:val="en-US" w:eastAsia="zh-CN" w:bidi="ar"/>
              </w:rPr>
              <w:t>4.配置：柜门均压铸下檐式透气孔及铭牌标记框，每个柜门内均配置1根挂衣杆及1张活动隔板；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茶吧机</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长320mm*宽315mm*高1010mm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产品净重：7.8kg</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额定电压：220V</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额定频率：50Hz</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储藏箱容量：5L</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电源线长：1m</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加热功率：1350W</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制热量：8L/h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电热水器</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995*465*465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额定电源：220V-50Hz</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额定功率：2200</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额定压力：0.8</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额定温度：75C</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容量：100L</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防水等级：IPx4</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净重：27</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能效等级：二级</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热水输出率：70%</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 xml:space="preserve">24小时固有能耗系数：0.7 </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深620mm*宽595mm*高850mm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脱水转速</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1200转/分钟</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洗净比：1.08比值</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脱水功率：500W</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产品重量：71kg</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洗涤容量：10kg</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脱水容量：10kg</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水温调节范围：常温；30℃；40℃；60℃；90℃</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箱体材质：渗锌钢板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热水宝</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长225mm*宽235mm*高330mm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最大容积：5L及以下</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加热体材质：不锈钢</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加热方式：单管加热</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防水等级：IPX4</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电压/频率：220V/50Hz</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内胆材质：搪瓷</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加热功率：1650W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1.5P空调</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适用面积：15-23㎡</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面板材质：ABS塑料</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制冷功率：975w</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制冷量：3510w</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变频/定频：变频</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内机最大噪音：41分贝</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外机最大噪音：54分贝</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扫风方式：上下扫风</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循环风量：700立方米</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制冷剂：R32</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电压/频率：220V/50Hz</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内机机身尺寸：宽845mm；高301mm；深207mm</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外机尺寸：宽765mm；高555mm；深303mm</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能效等级：三级能效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3P空调</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适用面积：32-48㎡</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面板材质：ABS塑料</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制冷功率：2150W</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制冷量：7290w</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电压/频率：380V/50Hz</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内机最大噪音：47dB(A)</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外机最大噪音：57dB(A)</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扫风方式：上下扫风</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循环风量：1300立方米</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制冷剂：R32</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内机机身尺寸：宽510mm高1750mm深315mm</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外机尺寸：宽990mm；高810mm；深420mm</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匹数：3</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能效等级：三级能效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安装配件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增加铜管60米，开洞11个及其他空调配件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通用终端台式机</w:t>
            </w: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Intel I5 10400 CPU                                                                   集显散片                                                                             散热器</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 xml:space="preserve">1TB 台式机硬盘 </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额定300W 电源</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办公室常规显示器（黑）</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有线鼠标键盘套件</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密边鼠标垫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笔记本电脑</w:t>
            </w: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联想小新14轻薄本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处理器：英特尔 酷睿i5 13代系列</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最高睿频：4.6GHz</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核心线程数：12核心/16线程</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内存容量：16GB</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内存类型：LPDDR5(低功耗版)5200MHz</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硬盘容量：512GB</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硬盘描述：SSD固态硬盘(PCle4.0)</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屏幕尺寸：14英寸</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屏幕分辨率：1920x1200</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屏幕刷新率：60HZ</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屏幕技术：DC调光，莱茵TUV硬件级低蓝光认证，Eyesafe认证，AG雾面屏</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显卡类型:集成显卡</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显卡芯片:Intel Iris Xe Graphics</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显存容量:共享内存容量</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摄像头:1080p FHD摄像头(IR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黑白打印机</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光电通</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OEP3010DN</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1、类型：A4黑白激光打印机</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2、打印速度：30页/分钟，支持自动双面打印；</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3、打印分辨率：1200*1200dpi；</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4、打印接口： USB2.0，以太网络接口；</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5、打印语言：PCL6；</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6、处理器数量：2；</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*7、处理器主频：266MHz+300MHz；</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8、内存：128MB；</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9、耗材类型：鼓粉分离；</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10、进纸盒：标准纸盒250页，手动送纸1页；</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11、PC环境：支持Windows及主流国产操作系统；</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*12、功能特点：具备自动清除内存及缓存的功能，粉盒及硒鼓无记忆芯片；机器采用国产龙芯芯片；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彩色复印机</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"1、类型：A3幅面彩色多功能复合机（标配复印、双面打印、全彩扫描）</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2、内存：标配1GB，最大3GB</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3、★纸张容量：1100张（纸盒500张*2+100张手送托盘）</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4、纸张克重：60-256g/m，双面60-256g/m</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5、★预热时间：20秒，首页复印输出时间：黑白≤6.8 秒，彩色≤8.4 秒</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6、★速度：黑彩同速22张/分钟</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 xml:space="preserve">7、★复印尺寸：支持A3+,B6，A6，16k，8k，1.2m 长纸 </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 xml:space="preserve">8、打印语言：PCL5/e 仿真，PCL6 仿真，PS，XPS </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9、缩放范围：25-400%（以 0.1%为单位）</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10、★字体：PCL：80 种字体，PS：137 种字体</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11、连续复印页数：1-9999页</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12、无图像区域：顶部：4.2mm，底部/两侧：3mm</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13、网络：支持有线网络</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 xml:space="preserve">14、扫描速度：30 ipm </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 xml:space="preserve">15、推扫描：200dpi/300dpi/400dpi/600dpi </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16、★打印分辨率：1800*600dpi，同时支持红头文件专色输出，便于政府机关，大型企业的公文印刷</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 xml:space="preserve">17、★操作系统：支持国际通用系统，统信UOS V20，鲲鹏920 银河麒麟V10，龙芯3A3000/3A4000、飞腾FT- 1500A/FT-2000、兆芯ZX-C+ C4710/ZX-E KX- U6780A </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18、★触摸面板：7英寸触摸屏，一键式卡片复印</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19、★移动办公：支持U盘打印和扫描</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20、★产品需在安可替代工程适配产品清单-基础通用产品-1-2021外设产品类；</w:t>
            </w: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21、★墨粉盒容量：28000页；</w:t>
            </w:r>
          </w:p>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22、标配：主机 +输稿器+工作台；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投影仪</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DLP、亮度：4000流明、对比度：20000:1 、标准分辨：SVGA（800*600）、投影比1.96-2.15、灯泡寿命：（5000/10000/15000小时）、接口：VGAx 2、USBx 1、HDMIx2、RS232x 1、音响2W。100寸4：3幕布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碎纸机</w:t>
            </w:r>
          </w:p>
        </w:tc>
        <w:tc>
          <w:tcPr>
            <w:tcW w:w="16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连续工作时间40分钟/220V,50Hz,1.46A/噪音58dB/输入功率255W/220mm/双入口宽度 125mm/碎纸张数 额定10张 最大11张/储纸箱容量 21L/碎纸效果2x12mm/外形尺寸 350x253x550mm/碎纸速度2m/min/机器净重12kg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7"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2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2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2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合计总价（含税）</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52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报价单位名称（盖章）：</w:t>
            </w:r>
          </w:p>
        </w:tc>
        <w:tc>
          <w:tcPr>
            <w:tcW w:w="88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adjustRightInd w:val="0"/>
        <w:spacing w:line="400" w:lineRule="exact"/>
        <w:jc w:val="left"/>
        <w:rPr>
          <w:rFonts w:hint="eastAsia" w:ascii="宋体" w:hAnsi="宋体"/>
          <w:color w:val="000000"/>
          <w:sz w:val="24"/>
        </w:rPr>
      </w:pPr>
      <w:r>
        <w:rPr>
          <w:rFonts w:hint="eastAsia" w:ascii="宋体" w:hAnsi="宋体"/>
          <w:color w:val="000000"/>
          <w:sz w:val="24"/>
        </w:rPr>
        <w:t>说明：1）报价不得高于控制价；</w:t>
      </w:r>
      <w:r>
        <w:rPr>
          <w:rFonts w:hint="eastAsia" w:ascii="宋体" w:hAnsi="宋体"/>
          <w:color w:val="C00000"/>
          <w:sz w:val="24"/>
        </w:rPr>
        <w:t>报价注明税率</w:t>
      </w:r>
      <w:r>
        <w:rPr>
          <w:rFonts w:hint="eastAsia" w:ascii="宋体" w:hAnsi="宋体"/>
          <w:color w:val="000000"/>
          <w:sz w:val="24"/>
        </w:rPr>
        <w:t>；</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2）主要技术参数应符合报价函。</w:t>
      </w:r>
    </w:p>
    <w:p>
      <w:pPr>
        <w:adjustRightInd w:val="0"/>
        <w:spacing w:line="400" w:lineRule="exact"/>
        <w:ind w:firstLine="720" w:firstLineChars="300"/>
        <w:jc w:val="left"/>
        <w:rPr>
          <w:rFonts w:hint="eastAsia" w:ascii="宋体" w:hAnsi="宋体" w:eastAsia="宋体"/>
          <w:color w:val="000000"/>
          <w:sz w:val="24"/>
          <w:lang w:eastAsia="zh-CN"/>
        </w:rPr>
      </w:pPr>
      <w:r>
        <w:rPr>
          <w:rFonts w:hint="eastAsia" w:ascii="宋体" w:hAnsi="宋体"/>
          <w:color w:val="000000"/>
          <w:sz w:val="24"/>
        </w:rPr>
        <w:t>3)</w:t>
      </w:r>
      <w:r>
        <w:rPr>
          <w:rFonts w:hint="eastAsia" w:ascii="宋体" w:hAnsi="宋体"/>
          <w:color w:val="FF0000"/>
          <w:sz w:val="24"/>
          <w:lang w:val="en-US" w:eastAsia="zh-CN"/>
        </w:rPr>
        <w:t xml:space="preserve"> 含税总价</w:t>
      </w:r>
      <w:r>
        <w:rPr>
          <w:rFonts w:hint="eastAsia" w:ascii="宋体" w:hAnsi="宋体"/>
          <w:color w:val="FF0000"/>
          <w:sz w:val="24"/>
        </w:rPr>
        <w:t>报价为</w:t>
      </w:r>
      <w:r>
        <w:rPr>
          <w:rFonts w:hint="eastAsia" w:ascii="宋体" w:hAnsi="宋体"/>
          <w:color w:val="FF0000"/>
          <w:sz w:val="24"/>
          <w:lang w:val="en-US" w:eastAsia="zh-CN"/>
        </w:rPr>
        <w:t>暂估价,含</w:t>
      </w:r>
      <w:r>
        <w:rPr>
          <w:rFonts w:hint="eastAsia" w:ascii="宋体" w:hAnsi="宋体"/>
          <w:color w:val="FF0000"/>
          <w:sz w:val="24"/>
        </w:rPr>
        <w:t>运输费、上下车费、辅材费、税费（增值税专用发票）</w:t>
      </w:r>
      <w:r>
        <w:rPr>
          <w:rFonts w:hint="eastAsia" w:ascii="宋体" w:hAnsi="宋体"/>
          <w:color w:val="FF0000"/>
          <w:sz w:val="24"/>
          <w:lang w:val="en-US" w:eastAsia="zh-CN"/>
        </w:rPr>
        <w:t>及现场安全文明施工等形式工程实体的等</w:t>
      </w:r>
      <w:r>
        <w:rPr>
          <w:rFonts w:hint="eastAsia" w:ascii="宋体" w:hAnsi="宋体"/>
          <w:color w:val="FF0000"/>
          <w:sz w:val="24"/>
        </w:rPr>
        <w:t>一切费用</w:t>
      </w:r>
      <w:r>
        <w:rPr>
          <w:rFonts w:hint="eastAsia" w:ascii="宋体" w:hAnsi="宋体"/>
          <w:color w:val="FF0000"/>
          <w:sz w:val="24"/>
          <w:lang w:eastAsia="zh-CN"/>
        </w:rPr>
        <w:t>，</w:t>
      </w:r>
      <w:r>
        <w:rPr>
          <w:rFonts w:hint="eastAsia" w:ascii="宋体" w:hAnsi="宋体"/>
          <w:color w:val="FF0000"/>
          <w:sz w:val="24"/>
          <w:lang w:val="en-US" w:eastAsia="zh-CN"/>
        </w:rPr>
        <w:t>工程地点：雅安市石棉县。</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4）服务期内供货价不得高于投标时最终报价。</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5）配送时需按照询价清单上物品的品牌及规格进行配送，若收货时发现与订购商品规格及价格不符，我方有权拒绝收货。</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6）包含但不限于以上物资,未包含在报价单中的其他耗材，费用不高于市场价，并由我公司自主决定是否在报价单位购买。</w:t>
      </w:r>
    </w:p>
    <w:p>
      <w:pPr>
        <w:adjustRightInd w:val="0"/>
        <w:spacing w:line="400" w:lineRule="exact"/>
        <w:jc w:val="left"/>
        <w:rPr>
          <w:rFonts w:ascii="宋体" w:hAnsi="宋体"/>
          <w:color w:val="000000"/>
          <w:sz w:val="24"/>
        </w:rPr>
      </w:pPr>
      <w:r>
        <w:rPr>
          <w:rFonts w:hint="eastAsia" w:ascii="宋体" w:hAnsi="宋体"/>
          <w:color w:val="000000"/>
          <w:sz w:val="24"/>
        </w:rPr>
        <w:t xml:space="preserve">      7）报价时需将此《询价函》封面、正文、表格全部打印并按要求密封后交我公司。</w:t>
      </w:r>
    </w:p>
    <w:p>
      <w:pPr>
        <w:adjustRightInd w:val="0"/>
        <w:spacing w:line="400" w:lineRule="exact"/>
        <w:jc w:val="left"/>
        <w:rPr>
          <w:rFonts w:hint="eastAsia"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OWExMWRjYzYxMDA3MzQ3MGJhMTNlYWI0NDBhMmUifQ=="/>
  </w:docVars>
  <w:rsids>
    <w:rsidRoot w:val="7AD37390"/>
    <w:rsid w:val="448E341E"/>
    <w:rsid w:val="5E1D0E75"/>
    <w:rsid w:val="683F28F3"/>
    <w:rsid w:val="711B5EEA"/>
    <w:rsid w:val="7AD3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character" w:customStyle="1" w:styleId="7">
    <w:name w:val="font41"/>
    <w:basedOn w:val="6"/>
    <w:uiPriority w:val="0"/>
    <w:rPr>
      <w:rFonts w:hint="eastAsia" w:ascii="黑体" w:hAnsi="宋体" w:eastAsia="黑体" w:cs="黑体"/>
      <w:color w:val="000000"/>
      <w:sz w:val="18"/>
      <w:szCs w:val="18"/>
      <w:u w:val="none"/>
    </w:rPr>
  </w:style>
  <w:style w:type="character" w:customStyle="1" w:styleId="8">
    <w:name w:val="font11"/>
    <w:basedOn w:val="6"/>
    <w:uiPriority w:val="0"/>
    <w:rPr>
      <w:rFonts w:hint="eastAsia" w:ascii="宋体" w:hAnsi="宋体" w:eastAsia="宋体" w:cs="宋体"/>
      <w:color w:val="000000"/>
      <w:sz w:val="18"/>
      <w:szCs w:val="18"/>
      <w:u w:val="none"/>
    </w:rPr>
  </w:style>
  <w:style w:type="character" w:customStyle="1" w:styleId="9">
    <w:name w:val="font51"/>
    <w:basedOn w:val="6"/>
    <w:uiPriority w:val="0"/>
    <w:rPr>
      <w:rFonts w:hint="eastAsia" w:ascii="黑体" w:hAnsi="宋体" w:eastAsia="黑体" w:cs="黑体"/>
      <w:color w:val="000000"/>
      <w:sz w:val="18"/>
      <w:szCs w:val="18"/>
      <w:u w:val="none"/>
    </w:rPr>
  </w:style>
  <w:style w:type="character" w:customStyle="1" w:styleId="10">
    <w:name w:val="font71"/>
    <w:basedOn w:val="6"/>
    <w:uiPriority w:val="0"/>
    <w:rPr>
      <w:rFonts w:hint="eastAsia" w:ascii="宋体" w:hAnsi="宋体" w:eastAsia="宋体" w:cs="宋体"/>
      <w:color w:val="000000"/>
      <w:sz w:val="18"/>
      <w:szCs w:val="18"/>
      <w:u w:val="none"/>
    </w:rPr>
  </w:style>
  <w:style w:type="character" w:customStyle="1" w:styleId="11">
    <w:name w:val="font81"/>
    <w:basedOn w:val="6"/>
    <w:uiPriority w:val="0"/>
    <w:rPr>
      <w:rFonts w:hint="eastAsia" w:ascii="黑体" w:hAnsi="宋体" w:eastAsia="黑体" w:cs="黑体"/>
      <w:i/>
      <w:iCs/>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2022-12-30T03:22:00Z</dcterms:created>
  <dc:creator>白衬衫°</dc:creator>
  <cp:lastModifiedBy>WPS_1661309900</cp:lastModifiedBy>
  <dcterms:modified xsi:type="dcterms:W3CDTF">2023-09-18T01:41:40Z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C2014A2E36B24F35AFA18715A513962E_13</vt:lpwstr>
  </property>
</Properties>
</file>